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B7ABC" w14:textId="77777777" w:rsidR="00C66251" w:rsidRPr="00C66251" w:rsidRDefault="00C66251" w:rsidP="00C66251">
      <w:pPr>
        <w:widowControl/>
        <w:adjustRightInd w:val="0"/>
        <w:snapToGrid w:val="0"/>
        <w:spacing w:line="560" w:lineRule="exact"/>
        <w:contextualSpacing/>
        <w:jc w:val="left"/>
        <w:rPr>
          <w:rFonts w:ascii="Times New Roman" w:eastAsia="仿宋" w:hAnsi="Times New Roman" w:cs="宋体"/>
          <w:kern w:val="0"/>
          <w:sz w:val="32"/>
          <w:szCs w:val="32"/>
          <w:u w:color="1C654D"/>
        </w:rPr>
      </w:pPr>
      <w:r w:rsidRPr="00C66251">
        <w:rPr>
          <w:rFonts w:ascii="Times New Roman" w:eastAsia="仿宋" w:hAnsi="Times New Roman" w:cs="宋体" w:hint="eastAsia"/>
          <w:kern w:val="0"/>
          <w:sz w:val="32"/>
          <w:szCs w:val="32"/>
          <w:u w:color="1C654D"/>
        </w:rPr>
        <w:t>附件</w:t>
      </w:r>
      <w:r w:rsidRPr="00C66251">
        <w:rPr>
          <w:rFonts w:ascii="Times New Roman" w:eastAsia="仿宋" w:hAnsi="Times New Roman" w:cs="宋体" w:hint="eastAsia"/>
          <w:kern w:val="0"/>
          <w:sz w:val="32"/>
          <w:szCs w:val="32"/>
          <w:u w:color="1C654D"/>
        </w:rPr>
        <w:t>1</w:t>
      </w:r>
      <w:r w:rsidRPr="00C66251">
        <w:rPr>
          <w:rFonts w:ascii="Times New Roman" w:eastAsia="仿宋" w:hAnsi="Times New Roman" w:cs="宋体" w:hint="eastAsia"/>
          <w:kern w:val="0"/>
          <w:sz w:val="32"/>
          <w:szCs w:val="32"/>
          <w:u w:color="1C654D"/>
        </w:rPr>
        <w:t>：</w:t>
      </w:r>
    </w:p>
    <w:p w14:paraId="5EC05A70" w14:textId="77777777" w:rsidR="00C66251" w:rsidRPr="00C66251" w:rsidRDefault="00C66251" w:rsidP="00C66251">
      <w:pPr>
        <w:spacing w:line="780" w:lineRule="exact"/>
        <w:jc w:val="center"/>
        <w:outlineLvl w:val="0"/>
        <w:rPr>
          <w:rFonts w:ascii="Times New Roman" w:eastAsia="小标宋" w:hAnsi="Times New Roman" w:cs="宋体"/>
          <w:bCs/>
          <w:sz w:val="44"/>
          <w:szCs w:val="44"/>
          <w:u w:color="1C654D"/>
        </w:rPr>
      </w:pPr>
      <w:bookmarkStart w:id="0" w:name="_GoBack"/>
      <w:bookmarkEnd w:id="0"/>
      <w:r w:rsidRPr="00C66251">
        <w:rPr>
          <w:rFonts w:ascii="Times New Roman" w:eastAsia="小标宋" w:hAnsi="Times New Roman" w:cs="宋体" w:hint="eastAsia"/>
          <w:bCs/>
          <w:sz w:val="44"/>
          <w:szCs w:val="44"/>
          <w:u w:color="1C654D"/>
        </w:rPr>
        <w:t>东莞城市学院</w:t>
      </w:r>
    </w:p>
    <w:p w14:paraId="145A6C6E" w14:textId="77777777" w:rsidR="00C66251" w:rsidRPr="00C66251" w:rsidRDefault="00C66251" w:rsidP="00C66251">
      <w:pPr>
        <w:spacing w:line="780" w:lineRule="exact"/>
        <w:jc w:val="center"/>
        <w:outlineLvl w:val="0"/>
        <w:rPr>
          <w:rFonts w:ascii="Times New Roman" w:eastAsia="小标宋" w:hAnsi="Times New Roman" w:cs="宋体"/>
          <w:bCs/>
          <w:sz w:val="44"/>
          <w:szCs w:val="44"/>
          <w:u w:color="1C654D"/>
        </w:rPr>
      </w:pPr>
      <w:r w:rsidRPr="00C66251">
        <w:rPr>
          <w:rFonts w:ascii="Times New Roman" w:eastAsia="小标宋" w:hAnsi="Times New Roman" w:cs="宋体" w:hint="eastAsia"/>
          <w:bCs/>
          <w:sz w:val="44"/>
          <w:szCs w:val="44"/>
          <w:u w:color="1C654D"/>
        </w:rPr>
        <w:t>本科毕业论文（设计）规范化要求</w:t>
      </w:r>
    </w:p>
    <w:p w14:paraId="6BFE8775" w14:textId="77777777" w:rsidR="00C66251" w:rsidRPr="00C66251" w:rsidRDefault="00C66251" w:rsidP="00C66251">
      <w:pPr>
        <w:widowControl/>
        <w:spacing w:line="560" w:lineRule="exact"/>
        <w:ind w:left="480"/>
        <w:rPr>
          <w:rFonts w:ascii="Times New Roman" w:eastAsia="仿宋" w:hAnsi="Times New Roman" w:cs="宋体"/>
          <w:b/>
          <w:kern w:val="0"/>
          <w:sz w:val="32"/>
          <w:szCs w:val="28"/>
          <w:u w:color="1C654D"/>
        </w:rPr>
      </w:pPr>
    </w:p>
    <w:p w14:paraId="1E9F88FE" w14:textId="77777777" w:rsidR="00C66251" w:rsidRPr="00C66251" w:rsidRDefault="00C66251" w:rsidP="00C66251">
      <w:pPr>
        <w:widowControl/>
        <w:spacing w:line="560" w:lineRule="exact"/>
        <w:ind w:firstLineChars="200" w:firstLine="640"/>
        <w:contextualSpacing/>
        <w:rPr>
          <w:rFonts w:ascii="黑体" w:eastAsia="黑体" w:hAnsi="黑体" w:cs="宋体"/>
          <w:kern w:val="0"/>
          <w:sz w:val="32"/>
          <w:szCs w:val="32"/>
          <w:u w:color="1C654D"/>
        </w:rPr>
      </w:pPr>
      <w:r w:rsidRPr="00C66251">
        <w:rPr>
          <w:rFonts w:ascii="黑体" w:eastAsia="黑体" w:hAnsi="黑体" w:cs="宋体" w:hint="eastAsia"/>
          <w:kern w:val="0"/>
          <w:sz w:val="32"/>
          <w:szCs w:val="32"/>
          <w:u w:color="1C654D"/>
        </w:rPr>
        <w:t>一、毕业论文（设计）文档内容</w:t>
      </w:r>
    </w:p>
    <w:p w14:paraId="69574AEB" w14:textId="77777777" w:rsidR="00C66251" w:rsidRPr="00C66251" w:rsidRDefault="00C66251" w:rsidP="00C66251">
      <w:pPr>
        <w:widowControl/>
        <w:spacing w:line="560" w:lineRule="exact"/>
        <w:ind w:left="480"/>
        <w:contextualSpacing/>
        <w:rPr>
          <w:rFonts w:ascii="Times New Roman" w:eastAsia="仿宋" w:hAnsi="Times New Roman" w:cs="宋体"/>
          <w:kern w:val="0"/>
          <w:sz w:val="32"/>
          <w:szCs w:val="32"/>
          <w:u w:color="1C654D"/>
        </w:rPr>
      </w:pPr>
      <w:r w:rsidRPr="00C66251">
        <w:rPr>
          <w:rFonts w:ascii="Times New Roman" w:eastAsia="仿宋" w:hAnsi="Times New Roman" w:cs="宋体" w:hint="eastAsia"/>
          <w:kern w:val="0"/>
          <w:sz w:val="32"/>
          <w:szCs w:val="32"/>
          <w:u w:color="1C654D"/>
        </w:rPr>
        <w:t>毕业论文（设计）文档内容应包括：</w:t>
      </w:r>
    </w:p>
    <w:p w14:paraId="54E2009F" w14:textId="77777777" w:rsidR="00C66251" w:rsidRPr="00C66251" w:rsidRDefault="00C66251" w:rsidP="00C66251">
      <w:pPr>
        <w:widowControl/>
        <w:numPr>
          <w:ilvl w:val="0"/>
          <w:numId w:val="2"/>
        </w:numPr>
        <w:adjustRightInd w:val="0"/>
        <w:snapToGrid w:val="0"/>
        <w:spacing w:line="560" w:lineRule="exact"/>
        <w:ind w:firstLineChars="200" w:firstLine="640"/>
        <w:contextualSpacing/>
        <w:jc w:val="left"/>
        <w:rPr>
          <w:rFonts w:ascii="Times New Roman" w:eastAsia="仿宋" w:hAnsi="Times New Roman" w:cs="宋体"/>
          <w:kern w:val="0"/>
          <w:sz w:val="32"/>
          <w:szCs w:val="32"/>
          <w:u w:color="1C654D"/>
        </w:rPr>
      </w:pPr>
      <w:r w:rsidRPr="00C66251">
        <w:rPr>
          <w:rFonts w:ascii="Times New Roman" w:eastAsia="仿宋" w:hAnsi="Times New Roman" w:cs="宋体" w:hint="eastAsia"/>
          <w:kern w:val="0"/>
          <w:sz w:val="32"/>
          <w:szCs w:val="32"/>
          <w:u w:color="1C654D"/>
        </w:rPr>
        <w:t>毕业论文（设计）任务书；</w:t>
      </w:r>
    </w:p>
    <w:p w14:paraId="7D3EB923" w14:textId="77777777" w:rsidR="00C66251" w:rsidRPr="00C66251" w:rsidRDefault="00C66251" w:rsidP="00C66251">
      <w:pPr>
        <w:widowControl/>
        <w:numPr>
          <w:ilvl w:val="0"/>
          <w:numId w:val="2"/>
        </w:numPr>
        <w:adjustRightInd w:val="0"/>
        <w:snapToGrid w:val="0"/>
        <w:spacing w:line="560" w:lineRule="exact"/>
        <w:ind w:firstLineChars="200" w:firstLine="640"/>
        <w:contextualSpacing/>
        <w:jc w:val="left"/>
        <w:rPr>
          <w:rFonts w:ascii="Times New Roman" w:eastAsia="仿宋" w:hAnsi="Times New Roman" w:cs="宋体"/>
          <w:kern w:val="0"/>
          <w:sz w:val="32"/>
          <w:szCs w:val="32"/>
          <w:u w:color="1C654D"/>
        </w:rPr>
      </w:pPr>
      <w:r w:rsidRPr="00C66251">
        <w:rPr>
          <w:rFonts w:ascii="Times New Roman" w:eastAsia="仿宋" w:hAnsi="Times New Roman" w:cs="宋体" w:hint="eastAsia"/>
          <w:kern w:val="0"/>
          <w:sz w:val="32"/>
          <w:szCs w:val="32"/>
          <w:u w:color="1C654D"/>
        </w:rPr>
        <w:t>毕业论文（设计）开题报告；</w:t>
      </w:r>
    </w:p>
    <w:p w14:paraId="6A516AB3" w14:textId="77777777" w:rsidR="00C66251" w:rsidRPr="00C66251" w:rsidRDefault="00C66251" w:rsidP="00C66251">
      <w:pPr>
        <w:widowControl/>
        <w:numPr>
          <w:ilvl w:val="0"/>
          <w:numId w:val="2"/>
        </w:numPr>
        <w:adjustRightInd w:val="0"/>
        <w:snapToGrid w:val="0"/>
        <w:spacing w:line="560" w:lineRule="exact"/>
        <w:ind w:firstLineChars="200" w:firstLine="640"/>
        <w:contextualSpacing/>
        <w:jc w:val="left"/>
        <w:rPr>
          <w:rFonts w:ascii="Times New Roman" w:eastAsia="仿宋" w:hAnsi="Times New Roman" w:cs="宋体"/>
          <w:kern w:val="0"/>
          <w:sz w:val="32"/>
          <w:szCs w:val="32"/>
          <w:u w:color="1C654D"/>
        </w:rPr>
      </w:pPr>
      <w:r w:rsidRPr="00C66251">
        <w:rPr>
          <w:rFonts w:ascii="Times New Roman" w:eastAsia="仿宋" w:hAnsi="Times New Roman" w:cs="宋体" w:hint="eastAsia"/>
          <w:kern w:val="0"/>
          <w:sz w:val="32"/>
          <w:szCs w:val="32"/>
          <w:u w:color="1C654D"/>
        </w:rPr>
        <w:t>中期检查表；</w:t>
      </w:r>
    </w:p>
    <w:p w14:paraId="50773FF3" w14:textId="77777777" w:rsidR="00C66251" w:rsidRPr="00C66251" w:rsidRDefault="00C66251" w:rsidP="00C66251">
      <w:pPr>
        <w:widowControl/>
        <w:numPr>
          <w:ilvl w:val="0"/>
          <w:numId w:val="2"/>
        </w:numPr>
        <w:adjustRightInd w:val="0"/>
        <w:snapToGrid w:val="0"/>
        <w:spacing w:line="560" w:lineRule="exact"/>
        <w:ind w:firstLineChars="200" w:firstLine="640"/>
        <w:contextualSpacing/>
        <w:jc w:val="left"/>
        <w:rPr>
          <w:rFonts w:ascii="Times New Roman" w:eastAsia="仿宋" w:hAnsi="Times New Roman" w:cs="宋体"/>
          <w:kern w:val="0"/>
          <w:sz w:val="32"/>
          <w:szCs w:val="32"/>
          <w:u w:color="1C654D"/>
        </w:rPr>
      </w:pPr>
      <w:r w:rsidRPr="00C66251">
        <w:rPr>
          <w:rFonts w:ascii="Times New Roman" w:eastAsia="仿宋" w:hAnsi="Times New Roman" w:cs="宋体" w:hint="eastAsia"/>
          <w:kern w:val="0"/>
          <w:sz w:val="32"/>
          <w:szCs w:val="32"/>
          <w:u w:color="1C654D"/>
        </w:rPr>
        <w:t>毕业论文（设计）考核评议表；</w:t>
      </w:r>
    </w:p>
    <w:p w14:paraId="09DD2ED6" w14:textId="77777777" w:rsidR="00C66251" w:rsidRPr="00C66251" w:rsidRDefault="00C66251" w:rsidP="00C66251">
      <w:pPr>
        <w:widowControl/>
        <w:numPr>
          <w:ilvl w:val="0"/>
          <w:numId w:val="2"/>
        </w:numPr>
        <w:adjustRightInd w:val="0"/>
        <w:snapToGrid w:val="0"/>
        <w:spacing w:line="560" w:lineRule="exact"/>
        <w:ind w:firstLineChars="200" w:firstLine="640"/>
        <w:contextualSpacing/>
        <w:jc w:val="left"/>
        <w:rPr>
          <w:rFonts w:ascii="Times New Roman" w:eastAsia="仿宋" w:hAnsi="Times New Roman" w:cs="宋体"/>
          <w:kern w:val="0"/>
          <w:sz w:val="32"/>
          <w:szCs w:val="32"/>
          <w:u w:color="1C654D"/>
        </w:rPr>
      </w:pPr>
      <w:r w:rsidRPr="00C66251">
        <w:rPr>
          <w:rFonts w:ascii="Times New Roman" w:eastAsia="仿宋" w:hAnsi="Times New Roman" w:cs="宋体" w:hint="eastAsia"/>
          <w:kern w:val="0"/>
          <w:sz w:val="32"/>
          <w:szCs w:val="32"/>
          <w:u w:color="1C654D"/>
        </w:rPr>
        <w:t>毕业论文（设计）答辩记录；</w:t>
      </w:r>
    </w:p>
    <w:p w14:paraId="055A8E41" w14:textId="77777777" w:rsidR="00C66251" w:rsidRPr="00C66251" w:rsidRDefault="00C66251" w:rsidP="00C66251">
      <w:pPr>
        <w:widowControl/>
        <w:numPr>
          <w:ilvl w:val="0"/>
          <w:numId w:val="2"/>
        </w:numPr>
        <w:adjustRightInd w:val="0"/>
        <w:snapToGrid w:val="0"/>
        <w:spacing w:line="560" w:lineRule="exact"/>
        <w:ind w:firstLineChars="200" w:firstLine="640"/>
        <w:contextualSpacing/>
        <w:jc w:val="left"/>
        <w:rPr>
          <w:rFonts w:ascii="Times New Roman" w:eastAsia="仿宋" w:hAnsi="Times New Roman" w:cs="宋体"/>
          <w:kern w:val="0"/>
          <w:sz w:val="32"/>
          <w:szCs w:val="32"/>
          <w:u w:color="1C654D"/>
        </w:rPr>
      </w:pPr>
      <w:r w:rsidRPr="00C66251">
        <w:rPr>
          <w:rFonts w:ascii="Times New Roman" w:eastAsia="仿宋" w:hAnsi="Times New Roman" w:cs="宋体" w:hint="eastAsia"/>
          <w:kern w:val="0"/>
          <w:sz w:val="32"/>
          <w:szCs w:val="32"/>
          <w:u w:color="1C654D"/>
        </w:rPr>
        <w:t>指导过程记录；</w:t>
      </w:r>
    </w:p>
    <w:p w14:paraId="7E10042A" w14:textId="77777777" w:rsidR="00C66251" w:rsidRPr="00C66251" w:rsidRDefault="00C66251" w:rsidP="00C66251">
      <w:pPr>
        <w:widowControl/>
        <w:numPr>
          <w:ilvl w:val="0"/>
          <w:numId w:val="2"/>
        </w:numPr>
        <w:adjustRightInd w:val="0"/>
        <w:snapToGrid w:val="0"/>
        <w:spacing w:line="560" w:lineRule="exact"/>
        <w:ind w:firstLineChars="200" w:firstLine="640"/>
        <w:contextualSpacing/>
        <w:jc w:val="left"/>
        <w:rPr>
          <w:rFonts w:ascii="Times New Roman" w:eastAsia="仿宋" w:hAnsi="Times New Roman" w:cs="宋体"/>
          <w:kern w:val="0"/>
          <w:sz w:val="32"/>
          <w:szCs w:val="32"/>
          <w:u w:color="1C654D"/>
        </w:rPr>
      </w:pPr>
      <w:r w:rsidRPr="00C66251">
        <w:rPr>
          <w:rFonts w:ascii="Times New Roman" w:eastAsia="仿宋" w:hAnsi="Times New Roman" w:cs="宋体" w:hint="eastAsia"/>
          <w:kern w:val="0"/>
          <w:sz w:val="32"/>
          <w:szCs w:val="32"/>
          <w:u w:color="1C654D"/>
        </w:rPr>
        <w:t>学位论文版权使用授权书；</w:t>
      </w:r>
    </w:p>
    <w:p w14:paraId="477CB412" w14:textId="77777777" w:rsidR="00C66251" w:rsidRPr="00C66251" w:rsidRDefault="00C66251" w:rsidP="00C66251">
      <w:pPr>
        <w:widowControl/>
        <w:numPr>
          <w:ilvl w:val="0"/>
          <w:numId w:val="2"/>
        </w:numPr>
        <w:adjustRightInd w:val="0"/>
        <w:snapToGrid w:val="0"/>
        <w:spacing w:line="560" w:lineRule="exact"/>
        <w:ind w:firstLineChars="200" w:firstLine="640"/>
        <w:contextualSpacing/>
        <w:jc w:val="left"/>
        <w:rPr>
          <w:rFonts w:ascii="Times New Roman" w:eastAsia="仿宋" w:hAnsi="Times New Roman" w:cs="宋体"/>
          <w:color w:val="FF0000"/>
          <w:kern w:val="0"/>
          <w:sz w:val="32"/>
          <w:szCs w:val="32"/>
          <w:u w:color="1C654D"/>
        </w:rPr>
      </w:pPr>
      <w:r w:rsidRPr="00C66251">
        <w:rPr>
          <w:rFonts w:ascii="Times New Roman" w:eastAsia="仿宋" w:hAnsi="Times New Roman" w:cs="宋体" w:hint="eastAsia"/>
          <w:bCs/>
          <w:color w:val="FF0000"/>
          <w:kern w:val="0"/>
          <w:sz w:val="32"/>
          <w:szCs w:val="32"/>
          <w:u w:color="1C654D"/>
        </w:rPr>
        <w:t>学位论文原创性声明；</w:t>
      </w:r>
    </w:p>
    <w:p w14:paraId="1614F746" w14:textId="77777777" w:rsidR="00C66251" w:rsidRPr="00C66251" w:rsidRDefault="00C66251" w:rsidP="00C66251">
      <w:pPr>
        <w:widowControl/>
        <w:numPr>
          <w:ilvl w:val="0"/>
          <w:numId w:val="2"/>
        </w:numPr>
        <w:adjustRightInd w:val="0"/>
        <w:snapToGrid w:val="0"/>
        <w:spacing w:line="560" w:lineRule="exact"/>
        <w:ind w:firstLineChars="200" w:firstLine="640"/>
        <w:contextualSpacing/>
        <w:jc w:val="left"/>
        <w:rPr>
          <w:rFonts w:ascii="Times New Roman" w:eastAsia="仿宋" w:hAnsi="Times New Roman" w:cs="宋体"/>
          <w:kern w:val="0"/>
          <w:sz w:val="32"/>
          <w:szCs w:val="32"/>
          <w:u w:color="1C654D"/>
        </w:rPr>
      </w:pPr>
      <w:r w:rsidRPr="00C66251">
        <w:rPr>
          <w:rFonts w:ascii="Times New Roman" w:eastAsia="仿宋" w:hAnsi="Times New Roman" w:cs="宋体" w:hint="eastAsia"/>
          <w:kern w:val="0"/>
          <w:sz w:val="32"/>
          <w:szCs w:val="32"/>
          <w:u w:color="1C654D"/>
        </w:rPr>
        <w:t>毕业论文（设计）</w:t>
      </w:r>
      <w:proofErr w:type="gramStart"/>
      <w:r w:rsidRPr="00C66251">
        <w:rPr>
          <w:rFonts w:ascii="Times New Roman" w:eastAsia="仿宋" w:hAnsi="Times New Roman" w:cs="宋体" w:hint="eastAsia"/>
          <w:kern w:val="0"/>
          <w:sz w:val="32"/>
          <w:szCs w:val="32"/>
          <w:u w:color="1C654D"/>
        </w:rPr>
        <w:t>查重报告</w:t>
      </w:r>
      <w:proofErr w:type="gramEnd"/>
      <w:r w:rsidRPr="00C66251">
        <w:rPr>
          <w:rFonts w:ascii="Times New Roman" w:eastAsia="仿宋" w:hAnsi="Times New Roman" w:cs="宋体" w:hint="eastAsia"/>
          <w:kern w:val="0"/>
          <w:sz w:val="32"/>
          <w:szCs w:val="32"/>
          <w:u w:color="1C654D"/>
        </w:rPr>
        <w:t>；</w:t>
      </w:r>
    </w:p>
    <w:p w14:paraId="3D5EFF03" w14:textId="77777777" w:rsidR="00C66251" w:rsidRPr="00C66251" w:rsidRDefault="00C66251" w:rsidP="00C66251">
      <w:pPr>
        <w:widowControl/>
        <w:numPr>
          <w:ilvl w:val="0"/>
          <w:numId w:val="2"/>
        </w:numPr>
        <w:adjustRightInd w:val="0"/>
        <w:snapToGrid w:val="0"/>
        <w:spacing w:line="560" w:lineRule="exact"/>
        <w:ind w:firstLineChars="200" w:firstLine="640"/>
        <w:contextualSpacing/>
        <w:jc w:val="left"/>
        <w:rPr>
          <w:rFonts w:ascii="Times New Roman" w:eastAsia="仿宋" w:hAnsi="Times New Roman" w:cs="宋体"/>
          <w:kern w:val="0"/>
          <w:sz w:val="32"/>
          <w:szCs w:val="32"/>
          <w:u w:color="1C654D"/>
        </w:rPr>
      </w:pPr>
      <w:r w:rsidRPr="00C66251">
        <w:rPr>
          <w:rFonts w:ascii="Times New Roman" w:eastAsia="仿宋" w:hAnsi="Times New Roman" w:cs="宋体" w:hint="eastAsia"/>
          <w:kern w:val="0"/>
          <w:sz w:val="32"/>
          <w:szCs w:val="32"/>
          <w:u w:color="1C654D"/>
        </w:rPr>
        <w:t>毕业论文（设计）正文。</w:t>
      </w:r>
    </w:p>
    <w:p w14:paraId="0069F3FB" w14:textId="77777777" w:rsidR="00C66251" w:rsidRPr="00C66251" w:rsidRDefault="00C66251" w:rsidP="00C66251">
      <w:pPr>
        <w:widowControl/>
        <w:spacing w:line="560" w:lineRule="exact"/>
        <w:ind w:firstLineChars="200" w:firstLine="640"/>
        <w:contextualSpacing/>
        <w:rPr>
          <w:rFonts w:ascii="黑体" w:eastAsia="黑体" w:hAnsi="黑体" w:cs="宋体"/>
          <w:kern w:val="0"/>
          <w:sz w:val="32"/>
          <w:szCs w:val="32"/>
          <w:u w:color="1C654D"/>
        </w:rPr>
      </w:pPr>
      <w:r w:rsidRPr="00C66251">
        <w:rPr>
          <w:rFonts w:ascii="黑体" w:eastAsia="黑体" w:hAnsi="黑体" w:cs="宋体" w:hint="eastAsia"/>
          <w:kern w:val="0"/>
          <w:sz w:val="32"/>
          <w:szCs w:val="32"/>
          <w:u w:color="1C654D"/>
        </w:rPr>
        <w:t>二、毕业论文（设计）及相关材料的装订要求</w:t>
      </w:r>
    </w:p>
    <w:p w14:paraId="7BC18825"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bCs/>
          <w:kern w:val="0"/>
          <w:sz w:val="32"/>
          <w:szCs w:val="32"/>
          <w:u w:color="1C654D"/>
        </w:rPr>
      </w:pPr>
      <w:r w:rsidRPr="00C66251">
        <w:rPr>
          <w:rFonts w:ascii="Times New Roman" w:eastAsia="仿宋" w:hAnsi="Times New Roman" w:cs="宋体" w:hint="eastAsia"/>
          <w:kern w:val="0"/>
          <w:sz w:val="32"/>
          <w:szCs w:val="32"/>
          <w:u w:color="1C654D"/>
        </w:rPr>
        <w:t>毕业论文（设计）及相关材料分两本装订：一本为“本科毕业论文（设计）”，包括</w:t>
      </w:r>
      <w:r w:rsidRPr="00C66251">
        <w:rPr>
          <w:rFonts w:ascii="Times New Roman" w:eastAsia="仿宋" w:hAnsi="Times New Roman" w:cs="宋体" w:hint="eastAsia"/>
          <w:bCs/>
          <w:kern w:val="0"/>
          <w:sz w:val="32"/>
          <w:szCs w:val="32"/>
          <w:u w:color="1C654D"/>
        </w:rPr>
        <w:t>封面、学位论文版权使用授权书、</w:t>
      </w:r>
      <w:r w:rsidRPr="00C66251">
        <w:rPr>
          <w:rFonts w:ascii="Times New Roman" w:eastAsia="仿宋" w:hAnsi="Times New Roman" w:cs="宋体" w:hint="eastAsia"/>
          <w:bCs/>
          <w:color w:val="FF0000"/>
          <w:kern w:val="0"/>
          <w:sz w:val="32"/>
          <w:szCs w:val="32"/>
          <w:u w:color="1C654D"/>
        </w:rPr>
        <w:t>学位论文原创性声明</w:t>
      </w:r>
      <w:r w:rsidRPr="00C66251">
        <w:rPr>
          <w:rFonts w:ascii="Times New Roman" w:eastAsia="仿宋" w:hAnsi="Times New Roman" w:cs="宋体" w:hint="eastAsia"/>
          <w:bCs/>
          <w:kern w:val="0"/>
          <w:sz w:val="32"/>
          <w:szCs w:val="32"/>
          <w:u w:color="1C654D"/>
        </w:rPr>
        <w:t>、毕业论文（设计）</w:t>
      </w:r>
      <w:proofErr w:type="gramStart"/>
      <w:r w:rsidRPr="00C66251">
        <w:rPr>
          <w:rFonts w:ascii="Times New Roman" w:eastAsia="仿宋" w:hAnsi="Times New Roman" w:cs="宋体" w:hint="eastAsia"/>
          <w:bCs/>
          <w:kern w:val="0"/>
          <w:sz w:val="32"/>
          <w:szCs w:val="32"/>
          <w:u w:color="1C654D"/>
        </w:rPr>
        <w:t>查重报告</w:t>
      </w:r>
      <w:proofErr w:type="gramEnd"/>
      <w:r w:rsidRPr="00C66251">
        <w:rPr>
          <w:rFonts w:ascii="Times New Roman" w:eastAsia="仿宋" w:hAnsi="Times New Roman" w:cs="宋体" w:hint="eastAsia"/>
          <w:bCs/>
          <w:kern w:val="0"/>
          <w:sz w:val="32"/>
          <w:szCs w:val="32"/>
          <w:u w:color="1C654D"/>
        </w:rPr>
        <w:t>、</w:t>
      </w:r>
      <w:r w:rsidRPr="00C66251">
        <w:rPr>
          <w:rFonts w:ascii="Times New Roman" w:eastAsia="仿宋" w:hAnsi="Times New Roman" w:cs="宋体" w:hint="eastAsia"/>
          <w:kern w:val="0"/>
          <w:sz w:val="32"/>
          <w:szCs w:val="32"/>
          <w:u w:color="1C654D"/>
        </w:rPr>
        <w:t>毕业论文（设计）正文</w:t>
      </w:r>
      <w:r w:rsidRPr="00C66251">
        <w:rPr>
          <w:rFonts w:ascii="Times New Roman" w:eastAsia="仿宋" w:hAnsi="Times New Roman" w:cs="宋体" w:hint="eastAsia"/>
          <w:b/>
          <w:bCs/>
          <w:kern w:val="0"/>
          <w:sz w:val="32"/>
          <w:szCs w:val="32"/>
          <w:u w:color="1C654D"/>
        </w:rPr>
        <w:t>；</w:t>
      </w:r>
      <w:r w:rsidRPr="00C66251">
        <w:rPr>
          <w:rFonts w:ascii="Times New Roman" w:eastAsia="仿宋" w:hAnsi="Times New Roman" w:cs="宋体" w:hint="eastAsia"/>
          <w:bCs/>
          <w:kern w:val="0"/>
          <w:sz w:val="32"/>
          <w:szCs w:val="32"/>
          <w:u w:color="1C654D"/>
        </w:rPr>
        <w:t>另一本为“</w:t>
      </w:r>
      <w:r w:rsidRPr="00C66251">
        <w:rPr>
          <w:rFonts w:ascii="Times New Roman" w:eastAsia="仿宋" w:hAnsi="Times New Roman" w:cs="宋体" w:hint="eastAsia"/>
          <w:kern w:val="0"/>
          <w:sz w:val="32"/>
          <w:szCs w:val="32"/>
          <w:u w:color="1C654D"/>
        </w:rPr>
        <w:t>本科毕业论文（设计）附件</w:t>
      </w:r>
      <w:r w:rsidRPr="00C66251">
        <w:rPr>
          <w:rFonts w:ascii="Times New Roman" w:eastAsia="仿宋" w:hAnsi="Times New Roman" w:cs="宋体" w:hint="eastAsia"/>
          <w:bCs/>
          <w:kern w:val="0"/>
          <w:sz w:val="32"/>
          <w:szCs w:val="32"/>
          <w:u w:color="1C654D"/>
        </w:rPr>
        <w:t>”，包括毕业论文（设计）任务书、毕业论文（设计）开题报告、中期检查表、毕业论文（设计）考核评议表、毕业论文（设计）答辩记录、指导过程记录。</w:t>
      </w:r>
    </w:p>
    <w:p w14:paraId="4A90FAD7" w14:textId="77777777" w:rsidR="00C66251" w:rsidRPr="00C66251" w:rsidRDefault="00C66251" w:rsidP="00C66251">
      <w:pPr>
        <w:widowControl/>
        <w:spacing w:line="560" w:lineRule="exact"/>
        <w:ind w:firstLineChars="200" w:firstLine="640"/>
        <w:contextualSpacing/>
        <w:rPr>
          <w:rFonts w:ascii="黑体" w:eastAsia="黑体" w:hAnsi="黑体" w:cs="宋体"/>
          <w:kern w:val="0"/>
          <w:sz w:val="32"/>
          <w:szCs w:val="32"/>
          <w:u w:color="1C654D"/>
        </w:rPr>
      </w:pPr>
      <w:r w:rsidRPr="00C66251">
        <w:rPr>
          <w:rFonts w:ascii="黑体" w:eastAsia="黑体" w:hAnsi="黑体" w:cs="宋体" w:hint="eastAsia"/>
          <w:kern w:val="0"/>
          <w:sz w:val="32"/>
          <w:szCs w:val="32"/>
          <w:u w:color="1C654D"/>
        </w:rPr>
        <w:lastRenderedPageBreak/>
        <w:t>三、毕业论文（设计）正式文本的格式及打印要求</w:t>
      </w:r>
    </w:p>
    <w:p w14:paraId="36F3D4A9"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bCs/>
          <w:kern w:val="0"/>
          <w:sz w:val="32"/>
          <w:szCs w:val="32"/>
          <w:u w:color="1C654D"/>
        </w:rPr>
      </w:pPr>
      <w:r w:rsidRPr="00C66251">
        <w:rPr>
          <w:rFonts w:ascii="Times New Roman" w:eastAsia="仿宋" w:hAnsi="Times New Roman" w:cs="宋体" w:hint="eastAsia"/>
          <w:bCs/>
          <w:kern w:val="0"/>
          <w:sz w:val="32"/>
          <w:szCs w:val="32"/>
          <w:u w:color="1C654D"/>
        </w:rPr>
        <w:t>毕业论文（设计）正式文本由封面、学位论文版权使用授权书、学位论文原创性声明、毕业论文（设计）</w:t>
      </w:r>
      <w:proofErr w:type="gramStart"/>
      <w:r w:rsidRPr="00C66251">
        <w:rPr>
          <w:rFonts w:ascii="Times New Roman" w:eastAsia="仿宋" w:hAnsi="Times New Roman" w:cs="宋体" w:hint="eastAsia"/>
          <w:bCs/>
          <w:kern w:val="0"/>
          <w:sz w:val="32"/>
          <w:szCs w:val="32"/>
          <w:u w:color="1C654D"/>
        </w:rPr>
        <w:t>查重报告</w:t>
      </w:r>
      <w:proofErr w:type="gramEnd"/>
      <w:r w:rsidRPr="00C66251">
        <w:rPr>
          <w:rFonts w:ascii="Times New Roman" w:eastAsia="仿宋" w:hAnsi="Times New Roman" w:cs="宋体" w:hint="eastAsia"/>
          <w:bCs/>
          <w:kern w:val="0"/>
          <w:sz w:val="32"/>
          <w:szCs w:val="32"/>
          <w:u w:color="1C654D"/>
        </w:rPr>
        <w:t>、毕业论文（设计）正文几个部分构成，其中正文部分由中英文摘要及关键词、目录、主体内容、参考文献、致谢等几个部分构成。</w:t>
      </w:r>
    </w:p>
    <w:p w14:paraId="433226F8"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bCs/>
          <w:color w:val="FF0000"/>
          <w:kern w:val="0"/>
          <w:sz w:val="32"/>
          <w:szCs w:val="32"/>
          <w:u w:color="1C654D"/>
        </w:rPr>
      </w:pPr>
      <w:r w:rsidRPr="00C66251">
        <w:rPr>
          <w:rFonts w:ascii="Times New Roman" w:eastAsia="仿宋" w:hAnsi="Times New Roman" w:cs="宋体" w:hint="eastAsia"/>
          <w:bCs/>
          <w:color w:val="FF0000"/>
          <w:kern w:val="0"/>
          <w:sz w:val="32"/>
          <w:szCs w:val="32"/>
          <w:u w:color="1C654D"/>
        </w:rPr>
        <w:t>毕业论文（设计）正式文本统一使用</w:t>
      </w:r>
      <w:r w:rsidRPr="00C66251">
        <w:rPr>
          <w:rFonts w:ascii="Times New Roman" w:eastAsia="仿宋" w:hAnsi="Times New Roman" w:cs="宋体" w:hint="eastAsia"/>
          <w:bCs/>
          <w:color w:val="FF0000"/>
          <w:kern w:val="0"/>
          <w:sz w:val="32"/>
          <w:szCs w:val="32"/>
          <w:u w:color="1C654D"/>
        </w:rPr>
        <w:t>A4</w:t>
      </w:r>
      <w:r w:rsidRPr="00C66251">
        <w:rPr>
          <w:rFonts w:ascii="Times New Roman" w:eastAsia="仿宋" w:hAnsi="Times New Roman" w:cs="宋体" w:hint="eastAsia"/>
          <w:bCs/>
          <w:color w:val="FF0000"/>
          <w:kern w:val="0"/>
          <w:sz w:val="32"/>
          <w:szCs w:val="32"/>
          <w:u w:color="1C654D"/>
        </w:rPr>
        <w:t>纸打印，其打印顺序为：封面→</w:t>
      </w:r>
      <w:r w:rsidRPr="00C66251">
        <w:rPr>
          <w:rFonts w:ascii="Times New Roman" w:eastAsia="仿宋" w:hAnsi="Times New Roman" w:cs="宋体" w:hint="eastAsia"/>
          <w:color w:val="FF0000"/>
          <w:kern w:val="0"/>
          <w:sz w:val="32"/>
          <w:szCs w:val="32"/>
          <w:u w:color="1C654D"/>
        </w:rPr>
        <w:t>学位论文版权使用授权书</w:t>
      </w:r>
      <w:r w:rsidRPr="00C66251">
        <w:rPr>
          <w:rFonts w:ascii="Times New Roman" w:eastAsia="仿宋" w:hAnsi="Times New Roman" w:cs="宋体" w:hint="eastAsia"/>
          <w:bCs/>
          <w:color w:val="FF0000"/>
          <w:kern w:val="0"/>
          <w:sz w:val="32"/>
          <w:szCs w:val="32"/>
          <w:u w:color="1C654D"/>
        </w:rPr>
        <w:t>→学位论文原创性声明→</w:t>
      </w:r>
      <w:r w:rsidRPr="00C66251">
        <w:rPr>
          <w:rFonts w:ascii="Times New Roman" w:eastAsia="仿宋" w:hAnsi="Times New Roman" w:cs="宋体" w:hint="eastAsia"/>
          <w:color w:val="FF0000"/>
          <w:kern w:val="0"/>
          <w:sz w:val="32"/>
          <w:szCs w:val="32"/>
          <w:u w:color="1C654D"/>
        </w:rPr>
        <w:t>毕业论文（设计）</w:t>
      </w:r>
      <w:proofErr w:type="gramStart"/>
      <w:r w:rsidRPr="00C66251">
        <w:rPr>
          <w:rFonts w:ascii="Times New Roman" w:eastAsia="仿宋" w:hAnsi="Times New Roman" w:cs="宋体" w:hint="eastAsia"/>
          <w:color w:val="FF0000"/>
          <w:kern w:val="0"/>
          <w:sz w:val="32"/>
          <w:szCs w:val="32"/>
          <w:u w:color="1C654D"/>
        </w:rPr>
        <w:t>查重报告</w:t>
      </w:r>
      <w:proofErr w:type="gramEnd"/>
      <w:r w:rsidRPr="00C66251">
        <w:rPr>
          <w:rFonts w:ascii="Times New Roman" w:eastAsia="仿宋" w:hAnsi="Times New Roman" w:cs="宋体" w:hint="eastAsia"/>
          <w:bCs/>
          <w:color w:val="FF0000"/>
          <w:kern w:val="0"/>
          <w:sz w:val="32"/>
          <w:szCs w:val="32"/>
          <w:u w:color="1C654D"/>
        </w:rPr>
        <w:t>→摘要及关键词→目录→论文（设计）主体内容→参考文献→致谢。</w:t>
      </w:r>
    </w:p>
    <w:p w14:paraId="760DCE2F"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bCs/>
          <w:color w:val="FF0000"/>
          <w:kern w:val="0"/>
          <w:sz w:val="32"/>
          <w:szCs w:val="32"/>
          <w:u w:color="1C654D"/>
        </w:rPr>
      </w:pPr>
      <w:r w:rsidRPr="00C66251">
        <w:rPr>
          <w:rFonts w:ascii="Times New Roman" w:eastAsia="仿宋" w:hAnsi="Times New Roman" w:cs="宋体" w:hint="eastAsia"/>
          <w:bCs/>
          <w:color w:val="FF0000"/>
          <w:kern w:val="0"/>
          <w:sz w:val="32"/>
          <w:szCs w:val="32"/>
          <w:u w:color="1C654D"/>
        </w:rPr>
        <w:t>毕业论文（设计）正文部分中，中文内容使用宋体，英文及数字内容使用</w:t>
      </w:r>
      <w:r w:rsidRPr="00C66251">
        <w:rPr>
          <w:rFonts w:ascii="Times New Roman" w:eastAsia="仿宋" w:hAnsi="Times New Roman" w:cs="宋体" w:hint="eastAsia"/>
          <w:bCs/>
          <w:color w:val="FF0000"/>
          <w:kern w:val="0"/>
          <w:sz w:val="32"/>
          <w:szCs w:val="32"/>
          <w:u w:color="1C654D"/>
        </w:rPr>
        <w:t>Times New Roman</w:t>
      </w:r>
      <w:r w:rsidRPr="00C66251">
        <w:rPr>
          <w:rFonts w:ascii="Times New Roman" w:eastAsia="仿宋" w:hAnsi="Times New Roman" w:cs="宋体" w:hint="eastAsia"/>
          <w:bCs/>
          <w:color w:val="FF0000"/>
          <w:kern w:val="0"/>
          <w:sz w:val="32"/>
          <w:szCs w:val="32"/>
          <w:u w:color="1C654D"/>
        </w:rPr>
        <w:t>字体。</w:t>
      </w:r>
    </w:p>
    <w:p w14:paraId="0AABD5F7"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bCs/>
          <w:kern w:val="0"/>
          <w:sz w:val="32"/>
          <w:szCs w:val="32"/>
          <w:u w:color="1C654D"/>
        </w:rPr>
      </w:pPr>
      <w:r w:rsidRPr="00C66251">
        <w:rPr>
          <w:rFonts w:ascii="Times New Roman" w:eastAsia="仿宋" w:hAnsi="Times New Roman" w:cs="宋体" w:hint="eastAsia"/>
          <w:bCs/>
          <w:kern w:val="0"/>
          <w:sz w:val="32"/>
          <w:szCs w:val="32"/>
          <w:u w:color="1C654D"/>
        </w:rPr>
        <w:t>各部分的具体格式要求如下：</w:t>
      </w:r>
    </w:p>
    <w:p w14:paraId="7D3C25FD" w14:textId="77777777" w:rsidR="00C66251" w:rsidRPr="00C66251" w:rsidRDefault="00C66251" w:rsidP="00C66251">
      <w:pPr>
        <w:widowControl/>
        <w:spacing w:line="560" w:lineRule="exact"/>
        <w:ind w:firstLineChars="200" w:firstLine="643"/>
        <w:contextualSpacing/>
        <w:rPr>
          <w:rFonts w:ascii="Times New Roman" w:eastAsia="仿宋" w:hAnsi="Times New Roman" w:cs="宋体"/>
          <w:b/>
          <w:bCs/>
          <w:kern w:val="0"/>
          <w:sz w:val="32"/>
          <w:szCs w:val="32"/>
          <w:u w:color="1C654D"/>
        </w:rPr>
      </w:pPr>
      <w:r w:rsidRPr="00C66251">
        <w:rPr>
          <w:rFonts w:ascii="Times New Roman" w:eastAsia="仿宋" w:hAnsi="Times New Roman" w:cs="宋体" w:hint="eastAsia"/>
          <w:b/>
          <w:bCs/>
          <w:kern w:val="0"/>
          <w:sz w:val="32"/>
          <w:szCs w:val="32"/>
          <w:u w:color="1C654D"/>
        </w:rPr>
        <w:t>1</w:t>
      </w:r>
      <w:r w:rsidRPr="00C66251">
        <w:rPr>
          <w:rFonts w:ascii="Times New Roman" w:eastAsia="仿宋" w:hAnsi="Times New Roman" w:cs="宋体" w:hint="eastAsia"/>
          <w:b/>
          <w:bCs/>
          <w:kern w:val="0"/>
          <w:sz w:val="32"/>
          <w:szCs w:val="32"/>
          <w:u w:color="1C654D"/>
        </w:rPr>
        <w:t>．封面</w:t>
      </w:r>
    </w:p>
    <w:p w14:paraId="078A6322"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kern w:val="0"/>
          <w:sz w:val="32"/>
          <w:szCs w:val="32"/>
          <w:u w:color="1C654D"/>
        </w:rPr>
      </w:pPr>
      <w:r w:rsidRPr="00C66251">
        <w:rPr>
          <w:rFonts w:ascii="Times New Roman" w:eastAsia="仿宋" w:hAnsi="Times New Roman" w:cs="宋体" w:hint="eastAsia"/>
          <w:kern w:val="0"/>
          <w:sz w:val="32"/>
          <w:szCs w:val="32"/>
          <w:u w:color="1C654D"/>
        </w:rPr>
        <w:t>使用学校统一印制的封面。格式如下：“东莞城市学院”用一号宋体加粗，“本科毕业论文（设计）”用</w:t>
      </w:r>
      <w:r w:rsidRPr="00C66251">
        <w:rPr>
          <w:rFonts w:ascii="Times New Roman" w:eastAsia="仿宋" w:hAnsi="Times New Roman" w:cs="宋体" w:hint="eastAsia"/>
          <w:kern w:val="0"/>
          <w:sz w:val="32"/>
          <w:szCs w:val="32"/>
          <w:u w:color="1C654D"/>
        </w:rPr>
        <w:t>45</w:t>
      </w:r>
      <w:r w:rsidRPr="00C66251">
        <w:rPr>
          <w:rFonts w:ascii="Times New Roman" w:eastAsia="仿宋" w:hAnsi="Times New Roman" w:cs="宋体" w:hint="eastAsia"/>
          <w:kern w:val="0"/>
          <w:sz w:val="32"/>
          <w:szCs w:val="32"/>
          <w:u w:color="1C654D"/>
        </w:rPr>
        <w:t>号宋体加粗，“本科毕业论文（设计）附件”用</w:t>
      </w:r>
      <w:r w:rsidRPr="00C66251">
        <w:rPr>
          <w:rFonts w:ascii="Times New Roman" w:eastAsia="仿宋" w:hAnsi="Times New Roman" w:cs="宋体" w:hint="eastAsia"/>
          <w:kern w:val="0"/>
          <w:sz w:val="32"/>
          <w:szCs w:val="32"/>
          <w:u w:color="1C654D"/>
        </w:rPr>
        <w:t>35</w:t>
      </w:r>
      <w:r w:rsidRPr="00C66251">
        <w:rPr>
          <w:rFonts w:ascii="Times New Roman" w:eastAsia="仿宋" w:hAnsi="Times New Roman" w:cs="宋体" w:hint="eastAsia"/>
          <w:kern w:val="0"/>
          <w:sz w:val="32"/>
          <w:szCs w:val="32"/>
          <w:u w:color="1C654D"/>
        </w:rPr>
        <w:t>号宋体加粗，其余部分如专业、班级、学生姓名、导师姓名职称等用小二号宋体加粗。</w:t>
      </w:r>
    </w:p>
    <w:p w14:paraId="6309CB84" w14:textId="77777777" w:rsidR="00C66251" w:rsidRPr="00C66251" w:rsidRDefault="00C66251" w:rsidP="00C66251">
      <w:pPr>
        <w:widowControl/>
        <w:spacing w:line="560" w:lineRule="exact"/>
        <w:ind w:firstLineChars="200" w:firstLine="643"/>
        <w:contextualSpacing/>
        <w:rPr>
          <w:rFonts w:ascii="Times New Roman" w:eastAsia="仿宋" w:hAnsi="Times New Roman" w:cs="宋体"/>
          <w:b/>
          <w:bCs/>
          <w:kern w:val="0"/>
          <w:sz w:val="32"/>
          <w:szCs w:val="32"/>
          <w:u w:color="1C654D"/>
        </w:rPr>
      </w:pPr>
      <w:r w:rsidRPr="00C66251">
        <w:rPr>
          <w:rFonts w:ascii="Times New Roman" w:eastAsia="仿宋" w:hAnsi="Times New Roman" w:cs="宋体" w:hint="eastAsia"/>
          <w:b/>
          <w:bCs/>
          <w:kern w:val="0"/>
          <w:sz w:val="32"/>
          <w:szCs w:val="32"/>
          <w:u w:color="1C654D"/>
        </w:rPr>
        <w:t>2</w:t>
      </w:r>
      <w:r w:rsidRPr="00C66251">
        <w:rPr>
          <w:rFonts w:ascii="Times New Roman" w:eastAsia="仿宋" w:hAnsi="Times New Roman" w:cs="宋体" w:hint="eastAsia"/>
          <w:b/>
          <w:bCs/>
          <w:kern w:val="0"/>
          <w:sz w:val="32"/>
          <w:szCs w:val="32"/>
          <w:u w:color="1C654D"/>
        </w:rPr>
        <w:t>．摘要及关键词</w:t>
      </w:r>
    </w:p>
    <w:p w14:paraId="09D181B0"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kern w:val="0"/>
          <w:sz w:val="32"/>
          <w:szCs w:val="32"/>
          <w:u w:color="1C654D"/>
        </w:rPr>
      </w:pPr>
      <w:r w:rsidRPr="00C66251">
        <w:rPr>
          <w:rFonts w:ascii="Times New Roman" w:eastAsia="仿宋" w:hAnsi="Times New Roman" w:cs="宋体" w:hint="eastAsia"/>
          <w:kern w:val="0"/>
          <w:sz w:val="32"/>
          <w:szCs w:val="32"/>
          <w:u w:color="1C654D"/>
        </w:rPr>
        <w:t>摘要包括两部分：中文简短摘要、英文简短摘要。</w:t>
      </w:r>
    </w:p>
    <w:p w14:paraId="456904A5"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kern w:val="0"/>
          <w:sz w:val="32"/>
          <w:szCs w:val="32"/>
          <w:u w:color="1C654D"/>
        </w:rPr>
      </w:pPr>
      <w:r w:rsidRPr="00C66251">
        <w:rPr>
          <w:rFonts w:ascii="Times New Roman" w:eastAsia="仿宋" w:hAnsi="Times New Roman" w:cs="宋体" w:hint="eastAsia"/>
          <w:kern w:val="0"/>
          <w:sz w:val="32"/>
          <w:szCs w:val="32"/>
          <w:u w:color="1C654D"/>
        </w:rPr>
        <w:t>摘要是论文的内容不加注释和评论的简短陈述，具有独立性和自含性。它主要是以第三人称的角度简要说明研究工</w:t>
      </w:r>
      <w:r w:rsidRPr="00C66251">
        <w:rPr>
          <w:rFonts w:ascii="Times New Roman" w:eastAsia="仿宋" w:hAnsi="Times New Roman" w:cs="宋体" w:hint="eastAsia"/>
          <w:kern w:val="0"/>
          <w:sz w:val="32"/>
          <w:szCs w:val="32"/>
          <w:u w:color="1C654D"/>
        </w:rPr>
        <w:lastRenderedPageBreak/>
        <w:t>作的目的、方法、结果和结论，重点说明本论文的成果和新见解。</w:t>
      </w:r>
    </w:p>
    <w:p w14:paraId="68E40142" w14:textId="77777777" w:rsidR="00C66251" w:rsidRPr="00C66251" w:rsidRDefault="00C66251" w:rsidP="00C66251">
      <w:pPr>
        <w:topLinePunct/>
        <w:autoSpaceDE w:val="0"/>
        <w:autoSpaceDN w:val="0"/>
        <w:adjustRightInd w:val="0"/>
        <w:spacing w:line="560" w:lineRule="exact"/>
        <w:ind w:firstLine="640"/>
        <w:contextualSpacing/>
        <w:rPr>
          <w:rFonts w:ascii="Times New Roman" w:eastAsia="仿宋" w:hAnsi="Times New Roman" w:cs="Times New Roman"/>
          <w:sz w:val="32"/>
          <w:szCs w:val="32"/>
          <w:u w:color="1C654D"/>
        </w:rPr>
      </w:pPr>
      <w:r w:rsidRPr="00C66251">
        <w:rPr>
          <w:rFonts w:ascii="Times New Roman" w:eastAsia="仿宋" w:hAnsi="Times New Roman" w:cs="Times New Roman" w:hint="eastAsia"/>
          <w:sz w:val="32"/>
          <w:szCs w:val="32"/>
          <w:u w:color="1C654D"/>
        </w:rPr>
        <w:t>关键词是为了文献标引工作从论文中选取出来用以表示全文主题内容信息的术语。中文关键词</w:t>
      </w:r>
      <w:r w:rsidRPr="00C66251">
        <w:rPr>
          <w:rFonts w:ascii="Times New Roman" w:eastAsia="仿宋" w:hAnsi="Times New Roman" w:cs="Times New Roman" w:hint="eastAsia"/>
          <w:sz w:val="32"/>
          <w:szCs w:val="32"/>
          <w:u w:color="1C654D"/>
        </w:rPr>
        <w:t>3</w:t>
      </w:r>
      <w:r w:rsidRPr="00C66251">
        <w:rPr>
          <w:rFonts w:ascii="Times New Roman" w:eastAsia="仿宋" w:hAnsi="Times New Roman" w:cs="Times New Roman" w:hint="eastAsia"/>
          <w:sz w:val="32"/>
          <w:szCs w:val="32"/>
          <w:u w:color="1C654D"/>
        </w:rPr>
        <w:t>到</w:t>
      </w:r>
      <w:r w:rsidRPr="00C66251">
        <w:rPr>
          <w:rFonts w:ascii="Times New Roman" w:eastAsia="仿宋" w:hAnsi="Times New Roman" w:cs="Times New Roman" w:hint="eastAsia"/>
          <w:sz w:val="32"/>
          <w:szCs w:val="32"/>
          <w:u w:color="1C654D"/>
        </w:rPr>
        <w:t>5</w:t>
      </w:r>
      <w:r w:rsidRPr="00C66251">
        <w:rPr>
          <w:rFonts w:ascii="Times New Roman" w:eastAsia="仿宋" w:hAnsi="Times New Roman" w:cs="Times New Roman" w:hint="eastAsia"/>
          <w:sz w:val="32"/>
          <w:szCs w:val="32"/>
          <w:u w:color="1C654D"/>
        </w:rPr>
        <w:t>个，不能出现含有英文单词的术语。中文关键词紧随中文摘要之后的下一行顶格打印，</w:t>
      </w:r>
      <w:r w:rsidRPr="00C66251">
        <w:rPr>
          <w:rFonts w:ascii="Times New Roman" w:eastAsia="仿宋" w:hAnsi="Times New Roman" w:cs="Times New Roman"/>
          <w:sz w:val="32"/>
          <w:szCs w:val="32"/>
          <w:u w:color="1C654D"/>
        </w:rPr>
        <w:t>多个关键词之间</w:t>
      </w:r>
      <w:r w:rsidRPr="00C66251">
        <w:rPr>
          <w:rFonts w:ascii="Times New Roman" w:eastAsia="仿宋" w:hAnsi="Times New Roman" w:cs="Times New Roman"/>
          <w:color w:val="FF0000"/>
          <w:sz w:val="32"/>
          <w:szCs w:val="32"/>
          <w:u w:color="1C654D"/>
        </w:rPr>
        <w:t>用分号分隔</w:t>
      </w:r>
      <w:r w:rsidRPr="00C66251">
        <w:rPr>
          <w:rFonts w:ascii="Times New Roman" w:eastAsia="仿宋" w:hAnsi="Times New Roman" w:cs="Times New Roman" w:hint="eastAsia"/>
          <w:sz w:val="32"/>
          <w:szCs w:val="32"/>
          <w:u w:color="1C654D"/>
        </w:rPr>
        <w:t>。英文关键词紧随英文摘要之后的下一行顶格打印，</w:t>
      </w:r>
      <w:r w:rsidRPr="00C66251">
        <w:rPr>
          <w:rFonts w:ascii="Times New Roman" w:eastAsia="仿宋" w:hAnsi="Times New Roman" w:cs="Times New Roman"/>
          <w:sz w:val="32"/>
          <w:szCs w:val="32"/>
          <w:u w:color="1C654D"/>
        </w:rPr>
        <w:t>多个关键词之间</w:t>
      </w:r>
      <w:r w:rsidRPr="00C66251">
        <w:rPr>
          <w:rFonts w:ascii="Times New Roman" w:eastAsia="仿宋" w:hAnsi="Times New Roman" w:cs="Times New Roman"/>
          <w:color w:val="FF0000"/>
          <w:sz w:val="32"/>
          <w:szCs w:val="32"/>
          <w:u w:color="1C654D"/>
        </w:rPr>
        <w:t>用分号分隔</w:t>
      </w:r>
      <w:r w:rsidRPr="00C66251">
        <w:rPr>
          <w:rFonts w:ascii="Times New Roman" w:eastAsia="仿宋" w:hAnsi="Times New Roman" w:cs="Times New Roman" w:hint="eastAsia"/>
          <w:sz w:val="32"/>
          <w:szCs w:val="32"/>
          <w:u w:color="1C654D"/>
        </w:rPr>
        <w:t>。</w:t>
      </w:r>
    </w:p>
    <w:p w14:paraId="0E114095"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kern w:val="0"/>
          <w:sz w:val="32"/>
          <w:szCs w:val="32"/>
          <w:u w:color="1C654D"/>
        </w:rPr>
      </w:pPr>
      <w:r w:rsidRPr="00C66251">
        <w:rPr>
          <w:rFonts w:ascii="Times New Roman" w:eastAsia="仿宋" w:hAnsi="Times New Roman" w:cs="宋体" w:hint="eastAsia"/>
          <w:kern w:val="0"/>
          <w:sz w:val="32"/>
          <w:szCs w:val="32"/>
          <w:u w:color="1C654D"/>
        </w:rPr>
        <w:t>摘要与关键词的格式：</w:t>
      </w:r>
    </w:p>
    <w:p w14:paraId="46E7546B"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kern w:val="0"/>
          <w:sz w:val="32"/>
          <w:szCs w:val="32"/>
          <w:u w:color="1C654D"/>
        </w:rPr>
      </w:pPr>
      <w:r w:rsidRPr="00C66251">
        <w:rPr>
          <w:rFonts w:ascii="Times New Roman" w:eastAsia="仿宋" w:hAnsi="Times New Roman" w:cs="宋体" w:hint="eastAsia"/>
          <w:kern w:val="0"/>
          <w:sz w:val="32"/>
          <w:szCs w:val="32"/>
          <w:u w:color="1C654D"/>
        </w:rPr>
        <w:t>页面设置：上－</w:t>
      </w:r>
      <w:smartTag w:uri="urn:schemas-microsoft-com:office:smarttags" w:element="chmetcnv">
        <w:smartTagPr>
          <w:attr w:name="UnitName" w:val="厘米"/>
          <w:attr w:name="SourceValue" w:val="2.54"/>
          <w:attr w:name="HasSpace" w:val="False"/>
          <w:attr w:name="Negative" w:val="False"/>
          <w:attr w:name="NumberType" w:val="1"/>
          <w:attr w:name="TCSC" w:val="0"/>
        </w:smartTagPr>
        <w:r w:rsidRPr="00C66251">
          <w:rPr>
            <w:rFonts w:ascii="Times New Roman" w:eastAsia="仿宋" w:hAnsi="Times New Roman" w:cs="宋体" w:hint="eastAsia"/>
            <w:kern w:val="0"/>
            <w:sz w:val="32"/>
            <w:szCs w:val="32"/>
            <w:u w:color="1C654D"/>
          </w:rPr>
          <w:t>2.54</w:t>
        </w:r>
        <w:r w:rsidRPr="00C66251">
          <w:rPr>
            <w:rFonts w:ascii="Times New Roman" w:eastAsia="仿宋" w:hAnsi="Times New Roman" w:cs="宋体" w:hint="eastAsia"/>
            <w:kern w:val="0"/>
            <w:sz w:val="32"/>
            <w:szCs w:val="32"/>
            <w:u w:color="1C654D"/>
          </w:rPr>
          <w:t>厘米</w:t>
        </w:r>
      </w:smartTag>
      <w:r w:rsidRPr="00C66251">
        <w:rPr>
          <w:rFonts w:ascii="Times New Roman" w:eastAsia="仿宋" w:hAnsi="Times New Roman" w:cs="宋体" w:hint="eastAsia"/>
          <w:kern w:val="0"/>
          <w:sz w:val="32"/>
          <w:szCs w:val="32"/>
          <w:u w:color="1C654D"/>
        </w:rPr>
        <w:t>，下－</w:t>
      </w:r>
      <w:smartTag w:uri="urn:schemas-microsoft-com:office:smarttags" w:element="chmetcnv">
        <w:smartTagPr>
          <w:attr w:name="UnitName" w:val="厘米"/>
          <w:attr w:name="SourceValue" w:val="2.54"/>
          <w:attr w:name="HasSpace" w:val="False"/>
          <w:attr w:name="Negative" w:val="False"/>
          <w:attr w:name="NumberType" w:val="1"/>
          <w:attr w:name="TCSC" w:val="0"/>
        </w:smartTagPr>
        <w:r w:rsidRPr="00C66251">
          <w:rPr>
            <w:rFonts w:ascii="Times New Roman" w:eastAsia="仿宋" w:hAnsi="Times New Roman" w:cs="宋体" w:hint="eastAsia"/>
            <w:kern w:val="0"/>
            <w:sz w:val="32"/>
            <w:szCs w:val="32"/>
            <w:u w:color="1C654D"/>
          </w:rPr>
          <w:t>2.54</w:t>
        </w:r>
        <w:r w:rsidRPr="00C66251">
          <w:rPr>
            <w:rFonts w:ascii="Times New Roman" w:eastAsia="仿宋" w:hAnsi="Times New Roman" w:cs="宋体" w:hint="eastAsia"/>
            <w:kern w:val="0"/>
            <w:sz w:val="32"/>
            <w:szCs w:val="32"/>
            <w:u w:color="1C654D"/>
          </w:rPr>
          <w:t>厘米</w:t>
        </w:r>
      </w:smartTag>
      <w:r w:rsidRPr="00C66251">
        <w:rPr>
          <w:rFonts w:ascii="Times New Roman" w:eastAsia="仿宋" w:hAnsi="Times New Roman" w:cs="宋体" w:hint="eastAsia"/>
          <w:kern w:val="0"/>
          <w:sz w:val="32"/>
          <w:szCs w:val="32"/>
          <w:u w:color="1C654D"/>
        </w:rPr>
        <w:t>，左－</w:t>
      </w:r>
      <w:smartTag w:uri="urn:schemas-microsoft-com:office:smarttags" w:element="chmetcnv">
        <w:smartTagPr>
          <w:attr w:name="UnitName" w:val="厘米"/>
          <w:attr w:name="SourceValue" w:val="3.17"/>
          <w:attr w:name="HasSpace" w:val="False"/>
          <w:attr w:name="Negative" w:val="False"/>
          <w:attr w:name="NumberType" w:val="1"/>
          <w:attr w:name="TCSC" w:val="0"/>
        </w:smartTagPr>
        <w:r w:rsidRPr="00C66251">
          <w:rPr>
            <w:rFonts w:ascii="Times New Roman" w:eastAsia="仿宋" w:hAnsi="Times New Roman" w:cs="宋体" w:hint="eastAsia"/>
            <w:kern w:val="0"/>
            <w:sz w:val="32"/>
            <w:szCs w:val="32"/>
            <w:u w:color="1C654D"/>
          </w:rPr>
          <w:t>3.17</w:t>
        </w:r>
        <w:r w:rsidRPr="00C66251">
          <w:rPr>
            <w:rFonts w:ascii="Times New Roman" w:eastAsia="仿宋" w:hAnsi="Times New Roman" w:cs="宋体" w:hint="eastAsia"/>
            <w:kern w:val="0"/>
            <w:sz w:val="32"/>
            <w:szCs w:val="32"/>
            <w:u w:color="1C654D"/>
          </w:rPr>
          <w:t>厘米</w:t>
        </w:r>
      </w:smartTag>
      <w:r w:rsidRPr="00C66251">
        <w:rPr>
          <w:rFonts w:ascii="Times New Roman" w:eastAsia="仿宋" w:hAnsi="Times New Roman" w:cs="宋体" w:hint="eastAsia"/>
          <w:kern w:val="0"/>
          <w:sz w:val="32"/>
          <w:szCs w:val="32"/>
          <w:u w:color="1C654D"/>
        </w:rPr>
        <w:t>，右</w:t>
      </w:r>
      <w:smartTag w:uri="urn:schemas-microsoft-com:office:smarttags" w:element="chmetcnv">
        <w:smartTagPr>
          <w:attr w:name="UnitName" w:val="厘米"/>
          <w:attr w:name="SourceValue" w:val="3.17"/>
          <w:attr w:name="HasSpace" w:val="False"/>
          <w:attr w:name="Negative" w:val="False"/>
          <w:attr w:name="NumberType" w:val="1"/>
          <w:attr w:name="TCSC" w:val="0"/>
        </w:smartTagPr>
        <w:r w:rsidRPr="00C66251">
          <w:rPr>
            <w:rFonts w:ascii="Times New Roman" w:eastAsia="仿宋" w:hAnsi="Times New Roman" w:cs="宋体" w:hint="eastAsia"/>
            <w:kern w:val="0"/>
            <w:sz w:val="32"/>
            <w:szCs w:val="32"/>
            <w:u w:color="1C654D"/>
          </w:rPr>
          <w:t>3.17</w:t>
        </w:r>
        <w:r w:rsidRPr="00C66251">
          <w:rPr>
            <w:rFonts w:ascii="Times New Roman" w:eastAsia="仿宋" w:hAnsi="Times New Roman" w:cs="宋体" w:hint="eastAsia"/>
            <w:kern w:val="0"/>
            <w:sz w:val="32"/>
            <w:szCs w:val="32"/>
            <w:u w:color="1C654D"/>
          </w:rPr>
          <w:t>厘米</w:t>
        </w:r>
      </w:smartTag>
      <w:r w:rsidRPr="00C66251">
        <w:rPr>
          <w:rFonts w:ascii="Times New Roman" w:eastAsia="仿宋" w:hAnsi="Times New Roman" w:cs="宋体" w:hint="eastAsia"/>
          <w:kern w:val="0"/>
          <w:sz w:val="32"/>
          <w:szCs w:val="32"/>
          <w:u w:color="1C654D"/>
        </w:rPr>
        <w:t>，装订线</w:t>
      </w:r>
      <w:smartTag w:uri="urn:schemas-microsoft-com:office:smarttags" w:element="chmetcnv">
        <w:smartTagPr>
          <w:attr w:name="UnitName" w:val="厘米"/>
          <w:attr w:name="SourceValue" w:val="0"/>
          <w:attr w:name="HasSpace" w:val="False"/>
          <w:attr w:name="Negative" w:val="False"/>
          <w:attr w:name="NumberType" w:val="1"/>
          <w:attr w:name="TCSC" w:val="0"/>
        </w:smartTagPr>
        <w:r w:rsidRPr="00C66251">
          <w:rPr>
            <w:rFonts w:ascii="Times New Roman" w:eastAsia="仿宋" w:hAnsi="Times New Roman" w:cs="宋体" w:hint="eastAsia"/>
            <w:kern w:val="0"/>
            <w:sz w:val="32"/>
            <w:szCs w:val="32"/>
            <w:u w:color="1C654D"/>
          </w:rPr>
          <w:t>0</w:t>
        </w:r>
        <w:r w:rsidRPr="00C66251">
          <w:rPr>
            <w:rFonts w:ascii="Times New Roman" w:eastAsia="仿宋" w:hAnsi="Times New Roman" w:cs="宋体" w:hint="eastAsia"/>
            <w:kern w:val="0"/>
            <w:sz w:val="32"/>
            <w:szCs w:val="32"/>
            <w:u w:color="1C654D"/>
          </w:rPr>
          <w:t>厘米</w:t>
        </w:r>
      </w:smartTag>
      <w:r w:rsidRPr="00C66251">
        <w:rPr>
          <w:rFonts w:ascii="Times New Roman" w:eastAsia="仿宋" w:hAnsi="Times New Roman" w:cs="宋体" w:hint="eastAsia"/>
          <w:kern w:val="0"/>
          <w:sz w:val="32"/>
          <w:szCs w:val="32"/>
          <w:u w:color="1C654D"/>
        </w:rPr>
        <w:t>，页眉</w:t>
      </w:r>
      <w:smartTag w:uri="urn:schemas-microsoft-com:office:smarttags" w:element="chmetcnv">
        <w:smartTagPr>
          <w:attr w:name="UnitName" w:val="厘米"/>
          <w:attr w:name="SourceValue" w:val="1.5"/>
          <w:attr w:name="HasSpace" w:val="False"/>
          <w:attr w:name="Negative" w:val="False"/>
          <w:attr w:name="NumberType" w:val="1"/>
          <w:attr w:name="TCSC" w:val="0"/>
        </w:smartTagPr>
        <w:r w:rsidRPr="00C66251">
          <w:rPr>
            <w:rFonts w:ascii="Times New Roman" w:eastAsia="仿宋" w:hAnsi="Times New Roman" w:cs="宋体" w:hint="eastAsia"/>
            <w:kern w:val="0"/>
            <w:sz w:val="32"/>
            <w:szCs w:val="32"/>
            <w:u w:color="1C654D"/>
          </w:rPr>
          <w:t>1.5</w:t>
        </w:r>
        <w:r w:rsidRPr="00C66251">
          <w:rPr>
            <w:rFonts w:ascii="Times New Roman" w:eastAsia="仿宋" w:hAnsi="Times New Roman" w:cs="宋体" w:hint="eastAsia"/>
            <w:kern w:val="0"/>
            <w:sz w:val="32"/>
            <w:szCs w:val="32"/>
            <w:u w:color="1C654D"/>
          </w:rPr>
          <w:t>厘米</w:t>
        </w:r>
      </w:smartTag>
      <w:r w:rsidRPr="00C66251">
        <w:rPr>
          <w:rFonts w:ascii="Times New Roman" w:eastAsia="仿宋" w:hAnsi="Times New Roman" w:cs="宋体" w:hint="eastAsia"/>
          <w:kern w:val="0"/>
          <w:sz w:val="32"/>
          <w:szCs w:val="32"/>
          <w:u w:color="1C654D"/>
        </w:rPr>
        <w:t>，页脚</w:t>
      </w:r>
      <w:smartTag w:uri="urn:schemas-microsoft-com:office:smarttags" w:element="chmetcnv">
        <w:smartTagPr>
          <w:attr w:name="UnitName" w:val="厘米"/>
          <w:attr w:name="SourceValue" w:val="1.75"/>
          <w:attr w:name="HasSpace" w:val="False"/>
          <w:attr w:name="Negative" w:val="False"/>
          <w:attr w:name="NumberType" w:val="1"/>
          <w:attr w:name="TCSC" w:val="0"/>
        </w:smartTagPr>
        <w:r w:rsidRPr="00C66251">
          <w:rPr>
            <w:rFonts w:ascii="Times New Roman" w:eastAsia="仿宋" w:hAnsi="Times New Roman" w:cs="宋体" w:hint="eastAsia"/>
            <w:kern w:val="0"/>
            <w:sz w:val="32"/>
            <w:szCs w:val="32"/>
            <w:u w:color="1C654D"/>
          </w:rPr>
          <w:t>1.75</w:t>
        </w:r>
        <w:r w:rsidRPr="00C66251">
          <w:rPr>
            <w:rFonts w:ascii="Times New Roman" w:eastAsia="仿宋" w:hAnsi="Times New Roman" w:cs="宋体" w:hint="eastAsia"/>
            <w:kern w:val="0"/>
            <w:sz w:val="32"/>
            <w:szCs w:val="32"/>
            <w:u w:color="1C654D"/>
          </w:rPr>
          <w:t>厘米</w:t>
        </w:r>
      </w:smartTag>
      <w:r w:rsidRPr="00C66251">
        <w:rPr>
          <w:rFonts w:ascii="Times New Roman" w:eastAsia="仿宋" w:hAnsi="Times New Roman" w:cs="宋体" w:hint="eastAsia"/>
          <w:kern w:val="0"/>
          <w:sz w:val="32"/>
          <w:szCs w:val="32"/>
          <w:u w:color="1C654D"/>
        </w:rPr>
        <w:t>。</w:t>
      </w:r>
    </w:p>
    <w:p w14:paraId="339E60DE"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kern w:val="0"/>
          <w:sz w:val="32"/>
          <w:szCs w:val="32"/>
          <w:u w:color="1C654D"/>
        </w:rPr>
      </w:pPr>
      <w:r w:rsidRPr="00C66251">
        <w:rPr>
          <w:rFonts w:ascii="Times New Roman" w:eastAsia="仿宋" w:hAnsi="Times New Roman" w:cs="宋体" w:hint="eastAsia"/>
          <w:kern w:val="0"/>
          <w:sz w:val="32"/>
          <w:szCs w:val="32"/>
          <w:u w:color="1C654D"/>
        </w:rPr>
        <w:t>中文摘要：“摘要”用三号宋体加粗，内容用小四号宋体，约</w:t>
      </w:r>
      <w:r w:rsidRPr="00C66251">
        <w:rPr>
          <w:rFonts w:ascii="Times New Roman" w:eastAsia="仿宋" w:hAnsi="Times New Roman" w:cs="宋体" w:hint="eastAsia"/>
          <w:kern w:val="0"/>
          <w:sz w:val="32"/>
          <w:szCs w:val="32"/>
          <w:u w:color="1C654D"/>
        </w:rPr>
        <w:t>300</w:t>
      </w:r>
      <w:r w:rsidRPr="00C66251">
        <w:rPr>
          <w:rFonts w:ascii="Times New Roman" w:eastAsia="仿宋" w:hAnsi="Times New Roman" w:cs="宋体" w:hint="eastAsia"/>
          <w:kern w:val="0"/>
          <w:sz w:val="32"/>
          <w:szCs w:val="32"/>
          <w:u w:color="1C654D"/>
        </w:rPr>
        <w:t>字左右。关键词用小四号宋体，其中“关键词”这三个字加粗。</w:t>
      </w:r>
    </w:p>
    <w:p w14:paraId="5DF6EFE0"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kern w:val="0"/>
          <w:sz w:val="32"/>
          <w:szCs w:val="32"/>
          <w:u w:color="1C654D"/>
        </w:rPr>
      </w:pPr>
      <w:r w:rsidRPr="00C66251">
        <w:rPr>
          <w:rFonts w:ascii="Times New Roman" w:eastAsia="仿宋" w:hAnsi="Times New Roman" w:cs="宋体" w:hint="eastAsia"/>
          <w:kern w:val="0"/>
          <w:sz w:val="32"/>
          <w:szCs w:val="32"/>
          <w:u w:color="1C654D"/>
        </w:rPr>
        <w:t>英文摘要：使用</w:t>
      </w:r>
      <w:r w:rsidRPr="00C66251">
        <w:rPr>
          <w:rFonts w:ascii="Times New Roman" w:eastAsia="仿宋" w:hAnsi="Times New Roman" w:cs="宋体" w:hint="eastAsia"/>
          <w:kern w:val="0"/>
          <w:sz w:val="32"/>
          <w:szCs w:val="32"/>
          <w:u w:color="1C654D"/>
        </w:rPr>
        <w:t>Times New Roman</w:t>
      </w:r>
      <w:r w:rsidRPr="00C66251">
        <w:rPr>
          <w:rFonts w:ascii="Times New Roman" w:eastAsia="仿宋" w:hAnsi="Times New Roman" w:cs="宋体" w:hint="eastAsia"/>
          <w:kern w:val="0"/>
          <w:sz w:val="32"/>
          <w:szCs w:val="32"/>
          <w:u w:color="1C654D"/>
        </w:rPr>
        <w:t>字体，其中“</w:t>
      </w:r>
      <w:r w:rsidRPr="00C66251">
        <w:rPr>
          <w:rFonts w:ascii="Times New Roman" w:eastAsia="仿宋" w:hAnsi="Times New Roman" w:cs="宋体" w:hint="eastAsia"/>
          <w:kern w:val="0"/>
          <w:sz w:val="32"/>
          <w:szCs w:val="32"/>
          <w:u w:color="1C654D"/>
        </w:rPr>
        <w:t>ABSTRACT</w:t>
      </w:r>
      <w:r w:rsidRPr="00C66251">
        <w:rPr>
          <w:rFonts w:ascii="Times New Roman" w:eastAsia="仿宋" w:hAnsi="Times New Roman" w:cs="宋体" w:hint="eastAsia"/>
          <w:kern w:val="0"/>
          <w:sz w:val="32"/>
          <w:szCs w:val="32"/>
          <w:u w:color="1C654D"/>
        </w:rPr>
        <w:t>”</w:t>
      </w:r>
      <w:r w:rsidRPr="00C66251">
        <w:rPr>
          <w:rFonts w:ascii="Times New Roman" w:eastAsia="仿宋" w:hAnsi="Times New Roman" w:cs="宋体" w:hint="eastAsia"/>
          <w:kern w:val="0"/>
          <w:sz w:val="32"/>
          <w:szCs w:val="32"/>
          <w:u w:color="1C654D"/>
        </w:rPr>
        <w:t xml:space="preserve"> </w:t>
      </w:r>
      <w:r w:rsidRPr="00C66251">
        <w:rPr>
          <w:rFonts w:ascii="Times New Roman" w:eastAsia="仿宋" w:hAnsi="Times New Roman" w:cs="宋体" w:hint="eastAsia"/>
          <w:kern w:val="0"/>
          <w:sz w:val="32"/>
          <w:szCs w:val="32"/>
          <w:u w:color="1C654D"/>
        </w:rPr>
        <w:t>用三号字体加粗，内容用小四号，“</w:t>
      </w:r>
      <w:r w:rsidRPr="00C66251">
        <w:rPr>
          <w:rFonts w:ascii="Times New Roman" w:eastAsia="仿宋" w:hAnsi="Times New Roman" w:cs="宋体" w:hint="eastAsia"/>
          <w:b/>
          <w:kern w:val="0"/>
          <w:sz w:val="32"/>
          <w:szCs w:val="32"/>
          <w:u w:color="1C654D"/>
        </w:rPr>
        <w:t>Keywords</w:t>
      </w:r>
      <w:r w:rsidRPr="00C66251">
        <w:rPr>
          <w:rFonts w:ascii="Times New Roman" w:eastAsia="仿宋" w:hAnsi="Times New Roman" w:cs="宋体" w:hint="eastAsia"/>
          <w:kern w:val="0"/>
          <w:sz w:val="32"/>
          <w:szCs w:val="32"/>
          <w:u w:color="1C654D"/>
        </w:rPr>
        <w:t>”单词加粗。</w:t>
      </w:r>
    </w:p>
    <w:p w14:paraId="655D4C4C"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kern w:val="0"/>
          <w:sz w:val="32"/>
          <w:szCs w:val="32"/>
          <w:u w:color="1C654D"/>
        </w:rPr>
      </w:pPr>
      <w:r w:rsidRPr="00C66251">
        <w:rPr>
          <w:rFonts w:ascii="Times New Roman" w:eastAsia="仿宋" w:hAnsi="Times New Roman" w:cs="宋体" w:hint="eastAsia"/>
          <w:kern w:val="0"/>
          <w:sz w:val="32"/>
          <w:szCs w:val="32"/>
          <w:u w:color="1C654D"/>
        </w:rPr>
        <w:t>中、英文摘要不要放在同一页上，正、反两面打印。</w:t>
      </w:r>
    </w:p>
    <w:p w14:paraId="4744FD57" w14:textId="77777777" w:rsidR="00C66251" w:rsidRPr="00C66251" w:rsidRDefault="00C66251" w:rsidP="00C66251">
      <w:pPr>
        <w:widowControl/>
        <w:spacing w:line="560" w:lineRule="exact"/>
        <w:ind w:firstLineChars="200" w:firstLine="643"/>
        <w:contextualSpacing/>
        <w:rPr>
          <w:rFonts w:ascii="Times New Roman" w:eastAsia="仿宋" w:hAnsi="Times New Roman" w:cs="宋体"/>
          <w:b/>
          <w:bCs/>
          <w:kern w:val="0"/>
          <w:sz w:val="32"/>
          <w:szCs w:val="32"/>
          <w:u w:color="1C654D"/>
        </w:rPr>
      </w:pPr>
      <w:r w:rsidRPr="00C66251">
        <w:rPr>
          <w:rFonts w:ascii="Times New Roman" w:eastAsia="仿宋" w:hAnsi="Times New Roman" w:cs="宋体" w:hint="eastAsia"/>
          <w:b/>
          <w:bCs/>
          <w:kern w:val="0"/>
          <w:sz w:val="32"/>
          <w:szCs w:val="32"/>
          <w:u w:color="1C654D"/>
        </w:rPr>
        <w:t>3</w:t>
      </w:r>
      <w:r w:rsidRPr="00C66251">
        <w:rPr>
          <w:rFonts w:ascii="Times New Roman" w:eastAsia="仿宋" w:hAnsi="Times New Roman" w:cs="宋体" w:hint="eastAsia"/>
          <w:b/>
          <w:bCs/>
          <w:kern w:val="0"/>
          <w:sz w:val="32"/>
          <w:szCs w:val="32"/>
          <w:u w:color="1C654D"/>
        </w:rPr>
        <w:t>．目录</w:t>
      </w:r>
    </w:p>
    <w:p w14:paraId="3CB7C481"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kern w:val="0"/>
          <w:sz w:val="32"/>
          <w:szCs w:val="32"/>
          <w:u w:color="1C654D"/>
        </w:rPr>
      </w:pPr>
      <w:r w:rsidRPr="00C66251">
        <w:rPr>
          <w:rFonts w:ascii="Times New Roman" w:eastAsia="仿宋" w:hAnsi="Times New Roman" w:cs="宋体" w:hint="eastAsia"/>
          <w:kern w:val="0"/>
          <w:sz w:val="32"/>
          <w:szCs w:val="32"/>
          <w:u w:color="1C654D"/>
        </w:rPr>
        <w:t>页面设置：</w:t>
      </w:r>
      <w:r w:rsidRPr="00C66251">
        <w:rPr>
          <w:rFonts w:ascii="Times New Roman" w:eastAsia="仿宋" w:hAnsi="Times New Roman" w:cs="宋体" w:hint="eastAsia"/>
          <w:kern w:val="0"/>
          <w:sz w:val="32"/>
          <w:szCs w:val="32"/>
          <w:u w:color="1C654D"/>
        </w:rPr>
        <w:t xml:space="preserve"> </w:t>
      </w:r>
      <w:r w:rsidRPr="00C66251">
        <w:rPr>
          <w:rFonts w:ascii="Times New Roman" w:eastAsia="仿宋" w:hAnsi="Times New Roman" w:cs="宋体" w:hint="eastAsia"/>
          <w:kern w:val="0"/>
          <w:sz w:val="32"/>
          <w:szCs w:val="32"/>
          <w:u w:color="1C654D"/>
        </w:rPr>
        <w:t>同上。</w:t>
      </w:r>
    </w:p>
    <w:p w14:paraId="70FA50CB"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b/>
          <w:bCs/>
          <w:kern w:val="0"/>
          <w:sz w:val="32"/>
          <w:szCs w:val="32"/>
          <w:u w:color="1C654D"/>
        </w:rPr>
      </w:pPr>
      <w:r w:rsidRPr="00C66251">
        <w:rPr>
          <w:rFonts w:ascii="Times New Roman" w:eastAsia="仿宋" w:hAnsi="Times New Roman" w:cs="宋体" w:hint="eastAsia"/>
          <w:kern w:val="0"/>
          <w:sz w:val="32"/>
          <w:szCs w:val="32"/>
          <w:u w:color="1C654D"/>
        </w:rPr>
        <w:t>目录：“目录”用小二号宋体加粗。</w:t>
      </w:r>
    </w:p>
    <w:p w14:paraId="4DFA63F9"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kern w:val="0"/>
          <w:sz w:val="32"/>
          <w:szCs w:val="32"/>
          <w:u w:color="1C654D"/>
        </w:rPr>
      </w:pPr>
      <w:r w:rsidRPr="00C66251">
        <w:rPr>
          <w:rFonts w:ascii="Times New Roman" w:eastAsia="仿宋" w:hAnsi="Times New Roman" w:cs="宋体" w:hint="eastAsia"/>
          <w:kern w:val="0"/>
          <w:sz w:val="32"/>
          <w:szCs w:val="32"/>
          <w:u w:color="1C654D"/>
        </w:rPr>
        <w:t>目录按三级标题编排。其标号分为两种：理工类专业、</w:t>
      </w:r>
      <w:r w:rsidRPr="00C66251">
        <w:rPr>
          <w:rFonts w:ascii="Times New Roman" w:eastAsia="仿宋" w:hAnsi="Times New Roman" w:cs="宋体" w:hint="eastAsia"/>
          <w:color w:val="FF0000"/>
          <w:kern w:val="0"/>
          <w:sz w:val="32"/>
          <w:szCs w:val="32"/>
          <w:u w:color="1C654D"/>
        </w:rPr>
        <w:t>外语类专业</w:t>
      </w:r>
      <w:r w:rsidRPr="00C66251">
        <w:rPr>
          <w:rFonts w:ascii="Times New Roman" w:eastAsia="仿宋" w:hAnsi="Times New Roman" w:cs="宋体" w:hint="eastAsia"/>
          <w:kern w:val="0"/>
          <w:sz w:val="32"/>
          <w:szCs w:val="32"/>
          <w:u w:color="1C654D"/>
        </w:rPr>
        <w:t>为：</w:t>
      </w:r>
      <w:r w:rsidRPr="00C66251">
        <w:rPr>
          <w:rFonts w:ascii="Times New Roman" w:eastAsia="仿宋" w:hAnsi="Times New Roman" w:cs="宋体" w:hint="eastAsia"/>
          <w:kern w:val="0"/>
          <w:sz w:val="32"/>
          <w:szCs w:val="32"/>
          <w:u w:color="1C654D"/>
        </w:rPr>
        <w:t>1./2./3./</w:t>
      </w:r>
      <w:r w:rsidRPr="00C66251">
        <w:rPr>
          <w:rFonts w:ascii="Times New Roman" w:eastAsia="仿宋" w:hAnsi="Times New Roman" w:cs="宋体" w:hint="eastAsia"/>
          <w:kern w:val="0"/>
          <w:sz w:val="32"/>
          <w:szCs w:val="32"/>
          <w:u w:color="1C654D"/>
        </w:rPr>
        <w:t>…；</w:t>
      </w:r>
      <w:r w:rsidRPr="00C66251">
        <w:rPr>
          <w:rFonts w:ascii="Times New Roman" w:eastAsia="仿宋" w:hAnsi="Times New Roman" w:cs="宋体" w:hint="eastAsia"/>
          <w:kern w:val="0"/>
          <w:sz w:val="32"/>
          <w:szCs w:val="32"/>
          <w:u w:color="1C654D"/>
        </w:rPr>
        <w:t>1.1/1.2/1.3/</w:t>
      </w:r>
      <w:r w:rsidRPr="00C66251">
        <w:rPr>
          <w:rFonts w:ascii="Times New Roman" w:eastAsia="仿宋" w:hAnsi="Times New Roman" w:cs="宋体" w:hint="eastAsia"/>
          <w:kern w:val="0"/>
          <w:sz w:val="32"/>
          <w:szCs w:val="32"/>
          <w:u w:color="1C654D"/>
        </w:rPr>
        <w:t>…；</w:t>
      </w:r>
      <w:r w:rsidRPr="00C66251">
        <w:rPr>
          <w:rFonts w:ascii="Times New Roman" w:eastAsia="仿宋" w:hAnsi="Times New Roman" w:cs="宋体" w:hint="eastAsia"/>
          <w:kern w:val="0"/>
          <w:sz w:val="32"/>
          <w:szCs w:val="32"/>
          <w:u w:color="1C654D"/>
        </w:rPr>
        <w:t>1.1.1/1.1.2/1.1.3/</w:t>
      </w:r>
      <w:r w:rsidRPr="00C66251">
        <w:rPr>
          <w:rFonts w:ascii="Times New Roman" w:eastAsia="仿宋" w:hAnsi="Times New Roman" w:cs="宋体" w:hint="eastAsia"/>
          <w:kern w:val="0"/>
          <w:sz w:val="32"/>
          <w:szCs w:val="32"/>
          <w:u w:color="1C654D"/>
        </w:rPr>
        <w:t>…。</w:t>
      </w:r>
      <w:proofErr w:type="gramStart"/>
      <w:r w:rsidRPr="00C66251">
        <w:rPr>
          <w:rFonts w:ascii="Times New Roman" w:eastAsia="仿宋" w:hAnsi="Times New Roman" w:cs="宋体" w:hint="eastAsia"/>
          <w:kern w:val="0"/>
          <w:sz w:val="32"/>
          <w:szCs w:val="32"/>
          <w:u w:color="1C654D"/>
        </w:rPr>
        <w:lastRenderedPageBreak/>
        <w:t>文经类专业</w:t>
      </w:r>
      <w:proofErr w:type="gramEnd"/>
      <w:r w:rsidRPr="00C66251">
        <w:rPr>
          <w:rFonts w:ascii="Times New Roman" w:eastAsia="仿宋" w:hAnsi="Times New Roman" w:cs="宋体" w:hint="eastAsia"/>
          <w:kern w:val="0"/>
          <w:sz w:val="32"/>
          <w:szCs w:val="32"/>
          <w:u w:color="1C654D"/>
        </w:rPr>
        <w:t>为：一、</w:t>
      </w:r>
      <w:r w:rsidRPr="00C66251">
        <w:rPr>
          <w:rFonts w:ascii="Times New Roman" w:eastAsia="仿宋" w:hAnsi="Times New Roman" w:cs="宋体" w:hint="eastAsia"/>
          <w:kern w:val="0"/>
          <w:sz w:val="32"/>
          <w:szCs w:val="32"/>
          <w:u w:color="1C654D"/>
        </w:rPr>
        <w:t>/</w:t>
      </w:r>
      <w:r w:rsidRPr="00C66251">
        <w:rPr>
          <w:rFonts w:ascii="Times New Roman" w:eastAsia="仿宋" w:hAnsi="Times New Roman" w:cs="宋体" w:hint="eastAsia"/>
          <w:kern w:val="0"/>
          <w:sz w:val="32"/>
          <w:szCs w:val="32"/>
          <w:u w:color="1C654D"/>
        </w:rPr>
        <w:t>二、</w:t>
      </w:r>
      <w:r w:rsidRPr="00C66251">
        <w:rPr>
          <w:rFonts w:ascii="Times New Roman" w:eastAsia="仿宋" w:hAnsi="Times New Roman" w:cs="宋体" w:hint="eastAsia"/>
          <w:kern w:val="0"/>
          <w:sz w:val="32"/>
          <w:szCs w:val="32"/>
          <w:u w:color="1C654D"/>
        </w:rPr>
        <w:t>/</w:t>
      </w:r>
      <w:r w:rsidRPr="00C66251">
        <w:rPr>
          <w:rFonts w:ascii="Times New Roman" w:eastAsia="仿宋" w:hAnsi="Times New Roman" w:cs="宋体" w:hint="eastAsia"/>
          <w:kern w:val="0"/>
          <w:sz w:val="32"/>
          <w:szCs w:val="32"/>
          <w:u w:color="1C654D"/>
        </w:rPr>
        <w:t>三、</w:t>
      </w:r>
      <w:r w:rsidRPr="00C66251">
        <w:rPr>
          <w:rFonts w:ascii="Times New Roman" w:eastAsia="仿宋" w:hAnsi="Times New Roman" w:cs="宋体" w:hint="eastAsia"/>
          <w:kern w:val="0"/>
          <w:sz w:val="32"/>
          <w:szCs w:val="32"/>
          <w:u w:color="1C654D"/>
        </w:rPr>
        <w:t>/</w:t>
      </w:r>
      <w:r w:rsidRPr="00C66251">
        <w:rPr>
          <w:rFonts w:ascii="Times New Roman" w:eastAsia="仿宋" w:hAnsi="Times New Roman" w:cs="宋体" w:hint="eastAsia"/>
          <w:kern w:val="0"/>
          <w:sz w:val="32"/>
          <w:szCs w:val="32"/>
          <w:u w:color="1C654D"/>
        </w:rPr>
        <w:t>…；（一）</w:t>
      </w:r>
      <w:r w:rsidRPr="00C66251">
        <w:rPr>
          <w:rFonts w:ascii="Times New Roman" w:eastAsia="仿宋" w:hAnsi="Times New Roman" w:cs="宋体" w:hint="eastAsia"/>
          <w:kern w:val="0"/>
          <w:sz w:val="32"/>
          <w:szCs w:val="32"/>
          <w:u w:color="1C654D"/>
        </w:rPr>
        <w:t>/</w:t>
      </w:r>
      <w:r w:rsidRPr="00C66251">
        <w:rPr>
          <w:rFonts w:ascii="Times New Roman" w:eastAsia="仿宋" w:hAnsi="Times New Roman" w:cs="宋体" w:hint="eastAsia"/>
          <w:kern w:val="0"/>
          <w:sz w:val="32"/>
          <w:szCs w:val="32"/>
          <w:u w:color="1C654D"/>
        </w:rPr>
        <w:t>（二）</w:t>
      </w:r>
      <w:r w:rsidRPr="00C66251">
        <w:rPr>
          <w:rFonts w:ascii="Times New Roman" w:eastAsia="仿宋" w:hAnsi="Times New Roman" w:cs="宋体" w:hint="eastAsia"/>
          <w:kern w:val="0"/>
          <w:sz w:val="32"/>
          <w:szCs w:val="32"/>
          <w:u w:color="1C654D"/>
        </w:rPr>
        <w:t>/</w:t>
      </w:r>
      <w:r w:rsidRPr="00C66251">
        <w:rPr>
          <w:rFonts w:ascii="Times New Roman" w:eastAsia="仿宋" w:hAnsi="Times New Roman" w:cs="宋体" w:hint="eastAsia"/>
          <w:kern w:val="0"/>
          <w:sz w:val="32"/>
          <w:szCs w:val="32"/>
          <w:u w:color="1C654D"/>
        </w:rPr>
        <w:t>（三）</w:t>
      </w:r>
      <w:r w:rsidRPr="00C66251">
        <w:rPr>
          <w:rFonts w:ascii="Times New Roman" w:eastAsia="仿宋" w:hAnsi="Times New Roman" w:cs="宋体" w:hint="eastAsia"/>
          <w:kern w:val="0"/>
          <w:sz w:val="32"/>
          <w:szCs w:val="32"/>
          <w:u w:color="1C654D"/>
        </w:rPr>
        <w:t>/</w:t>
      </w:r>
      <w:r w:rsidRPr="00C66251">
        <w:rPr>
          <w:rFonts w:ascii="Times New Roman" w:eastAsia="仿宋" w:hAnsi="Times New Roman" w:cs="宋体" w:hint="eastAsia"/>
          <w:kern w:val="0"/>
          <w:sz w:val="32"/>
          <w:szCs w:val="32"/>
          <w:u w:color="1C654D"/>
        </w:rPr>
        <w:t>…；</w:t>
      </w:r>
      <w:r w:rsidRPr="00C66251">
        <w:rPr>
          <w:rFonts w:ascii="Times New Roman" w:eastAsia="仿宋" w:hAnsi="Times New Roman" w:cs="宋体" w:hint="eastAsia"/>
          <w:kern w:val="0"/>
          <w:sz w:val="32"/>
          <w:szCs w:val="32"/>
          <w:u w:color="1C654D"/>
        </w:rPr>
        <w:t>1./2./3./</w:t>
      </w:r>
      <w:r w:rsidRPr="00C66251">
        <w:rPr>
          <w:rFonts w:ascii="Times New Roman" w:eastAsia="仿宋" w:hAnsi="Times New Roman" w:cs="宋体" w:hint="eastAsia"/>
          <w:kern w:val="0"/>
          <w:sz w:val="32"/>
          <w:szCs w:val="32"/>
          <w:u w:color="1C654D"/>
        </w:rPr>
        <w:t>…。</w:t>
      </w:r>
    </w:p>
    <w:p w14:paraId="19DA1469"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b/>
          <w:bCs/>
          <w:kern w:val="0"/>
          <w:sz w:val="32"/>
          <w:szCs w:val="32"/>
          <w:u w:color="1C654D"/>
        </w:rPr>
      </w:pPr>
      <w:r w:rsidRPr="00C66251">
        <w:rPr>
          <w:rFonts w:ascii="Times New Roman" w:eastAsia="仿宋" w:hAnsi="Times New Roman" w:cs="宋体" w:hint="eastAsia"/>
          <w:color w:val="FF0000"/>
          <w:kern w:val="0"/>
          <w:sz w:val="32"/>
          <w:szCs w:val="32"/>
          <w:u w:color="1C654D"/>
        </w:rPr>
        <w:t>中文目录：一级标题用小三号宋体加粗；二级标题用小三号宋体；三级标题用小三号宋体。</w:t>
      </w:r>
      <w:r w:rsidRPr="00C66251">
        <w:rPr>
          <w:rFonts w:ascii="Times New Roman" w:eastAsia="仿宋" w:hAnsi="Times New Roman" w:cs="宋体" w:hint="eastAsia"/>
          <w:kern w:val="0"/>
          <w:sz w:val="32"/>
          <w:szCs w:val="32"/>
          <w:u w:color="1C654D"/>
        </w:rPr>
        <w:t>后面的页码用小三号宋体。目录单独打印，如一面不够，应正、反两面打印。</w:t>
      </w:r>
    </w:p>
    <w:p w14:paraId="5E4DC886" w14:textId="77777777" w:rsidR="00C66251" w:rsidRPr="00C66251" w:rsidRDefault="00C66251" w:rsidP="00C66251">
      <w:pPr>
        <w:widowControl/>
        <w:spacing w:line="560" w:lineRule="exact"/>
        <w:ind w:firstLineChars="200" w:firstLine="643"/>
        <w:contextualSpacing/>
        <w:rPr>
          <w:rFonts w:ascii="Times New Roman" w:eastAsia="仿宋" w:hAnsi="Times New Roman" w:cs="宋体"/>
          <w:b/>
          <w:bCs/>
          <w:kern w:val="0"/>
          <w:sz w:val="32"/>
          <w:szCs w:val="32"/>
          <w:u w:color="1C654D"/>
        </w:rPr>
      </w:pPr>
      <w:r w:rsidRPr="00C66251">
        <w:rPr>
          <w:rFonts w:ascii="Times New Roman" w:eastAsia="仿宋" w:hAnsi="Times New Roman" w:cs="宋体" w:hint="eastAsia"/>
          <w:b/>
          <w:bCs/>
          <w:kern w:val="0"/>
          <w:sz w:val="32"/>
          <w:szCs w:val="32"/>
          <w:u w:color="1C654D"/>
        </w:rPr>
        <w:t>4</w:t>
      </w:r>
      <w:r w:rsidRPr="00C66251">
        <w:rPr>
          <w:rFonts w:ascii="Times New Roman" w:eastAsia="仿宋" w:hAnsi="Times New Roman" w:cs="宋体" w:hint="eastAsia"/>
          <w:b/>
          <w:bCs/>
          <w:kern w:val="0"/>
          <w:sz w:val="32"/>
          <w:szCs w:val="32"/>
          <w:u w:color="1C654D"/>
        </w:rPr>
        <w:t>．毕业论文（设计）主体内容</w:t>
      </w:r>
    </w:p>
    <w:p w14:paraId="6912A859"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kern w:val="0"/>
          <w:sz w:val="32"/>
          <w:szCs w:val="32"/>
          <w:u w:color="1C654D"/>
        </w:rPr>
      </w:pPr>
      <w:r w:rsidRPr="00C66251">
        <w:rPr>
          <w:rFonts w:ascii="Times New Roman" w:eastAsia="仿宋" w:hAnsi="Times New Roman" w:cs="宋体" w:hint="eastAsia"/>
          <w:kern w:val="0"/>
          <w:sz w:val="32"/>
          <w:szCs w:val="32"/>
          <w:u w:color="1C654D"/>
        </w:rPr>
        <w:t>页面设置：同上。</w:t>
      </w:r>
    </w:p>
    <w:p w14:paraId="0BD15F36"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kern w:val="0"/>
          <w:sz w:val="32"/>
          <w:szCs w:val="32"/>
          <w:u w:color="1C654D"/>
        </w:rPr>
      </w:pPr>
      <w:r w:rsidRPr="00C66251">
        <w:rPr>
          <w:rFonts w:ascii="Times New Roman" w:eastAsia="仿宋" w:hAnsi="Times New Roman" w:cs="宋体" w:hint="eastAsia"/>
          <w:kern w:val="0"/>
          <w:sz w:val="32"/>
          <w:szCs w:val="32"/>
          <w:u w:color="1C654D"/>
        </w:rPr>
        <w:t>论文标题：用三号宋体加粗居中。副标题用小三号宋体加粗，前面加横线，横线在正标题下一行后退两个中文字的距离。作者名用四号宋体居中。</w:t>
      </w:r>
    </w:p>
    <w:p w14:paraId="7A3E5E46"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kern w:val="0"/>
          <w:sz w:val="32"/>
          <w:szCs w:val="32"/>
          <w:u w:color="1C654D"/>
        </w:rPr>
      </w:pPr>
      <w:r w:rsidRPr="00C66251">
        <w:rPr>
          <w:rFonts w:ascii="Times New Roman" w:eastAsia="仿宋" w:hAnsi="Times New Roman" w:cs="宋体" w:hint="eastAsia"/>
          <w:kern w:val="0"/>
          <w:sz w:val="32"/>
          <w:szCs w:val="32"/>
          <w:u w:color="1C654D"/>
        </w:rPr>
        <w:t>论文中的标题采用三级标题，全部居左，前面空出两个汉字的位置，即从第三个汉字的位置开始行文。</w:t>
      </w:r>
    </w:p>
    <w:p w14:paraId="45B3A475"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kern w:val="0"/>
          <w:sz w:val="32"/>
          <w:szCs w:val="32"/>
          <w:u w:color="1C654D"/>
        </w:rPr>
      </w:pPr>
      <w:r w:rsidRPr="00C66251">
        <w:rPr>
          <w:rFonts w:ascii="Times New Roman" w:eastAsia="仿宋" w:hAnsi="Times New Roman" w:cs="宋体" w:hint="eastAsia"/>
          <w:kern w:val="0"/>
          <w:sz w:val="32"/>
          <w:szCs w:val="32"/>
          <w:u w:color="1C654D"/>
        </w:rPr>
        <w:t>论文中标题的标号分为两类：理工类专业、</w:t>
      </w:r>
      <w:r w:rsidRPr="00C66251">
        <w:rPr>
          <w:rFonts w:ascii="Times New Roman" w:eastAsia="仿宋" w:hAnsi="Times New Roman" w:cs="宋体" w:hint="eastAsia"/>
          <w:color w:val="FF0000"/>
          <w:kern w:val="0"/>
          <w:sz w:val="32"/>
          <w:szCs w:val="32"/>
          <w:u w:color="1C654D"/>
        </w:rPr>
        <w:t>外语类专业</w:t>
      </w:r>
      <w:r w:rsidRPr="00C66251">
        <w:rPr>
          <w:rFonts w:ascii="Times New Roman" w:eastAsia="仿宋" w:hAnsi="Times New Roman" w:cs="宋体" w:hint="eastAsia"/>
          <w:kern w:val="0"/>
          <w:sz w:val="32"/>
          <w:szCs w:val="32"/>
          <w:u w:color="1C654D"/>
        </w:rPr>
        <w:t>为：</w:t>
      </w:r>
      <w:r w:rsidRPr="00C66251">
        <w:rPr>
          <w:rFonts w:ascii="Times New Roman" w:eastAsia="仿宋" w:hAnsi="Times New Roman" w:cs="宋体" w:hint="eastAsia"/>
          <w:kern w:val="0"/>
          <w:sz w:val="32"/>
          <w:szCs w:val="32"/>
          <w:u w:color="1C654D"/>
        </w:rPr>
        <w:t>1./2./3./</w:t>
      </w:r>
      <w:r w:rsidRPr="00C66251">
        <w:rPr>
          <w:rFonts w:ascii="Times New Roman" w:eastAsia="仿宋" w:hAnsi="Times New Roman" w:cs="宋体" w:hint="eastAsia"/>
          <w:kern w:val="0"/>
          <w:sz w:val="32"/>
          <w:szCs w:val="32"/>
          <w:u w:color="1C654D"/>
        </w:rPr>
        <w:t>…；</w:t>
      </w:r>
      <w:r w:rsidRPr="00C66251">
        <w:rPr>
          <w:rFonts w:ascii="Times New Roman" w:eastAsia="仿宋" w:hAnsi="Times New Roman" w:cs="宋体" w:hint="eastAsia"/>
          <w:kern w:val="0"/>
          <w:sz w:val="32"/>
          <w:szCs w:val="32"/>
          <w:u w:color="1C654D"/>
        </w:rPr>
        <w:t>1.1/1.2/1.3/</w:t>
      </w:r>
      <w:r w:rsidRPr="00C66251">
        <w:rPr>
          <w:rFonts w:ascii="Times New Roman" w:eastAsia="仿宋" w:hAnsi="Times New Roman" w:cs="宋体" w:hint="eastAsia"/>
          <w:kern w:val="0"/>
          <w:sz w:val="32"/>
          <w:szCs w:val="32"/>
          <w:u w:color="1C654D"/>
        </w:rPr>
        <w:t>…；</w:t>
      </w:r>
      <w:smartTag w:uri="urn:schemas-microsoft-com:office:smarttags" w:element="chsdate">
        <w:smartTagPr>
          <w:attr w:name="IsROCDate" w:val="False"/>
          <w:attr w:name="IsLunarDate" w:val="False"/>
          <w:attr w:name="Day" w:val="30"/>
          <w:attr w:name="Month" w:val="12"/>
          <w:attr w:name="Year" w:val="1899"/>
        </w:smartTagPr>
        <w:r w:rsidRPr="00C66251">
          <w:rPr>
            <w:rFonts w:ascii="Times New Roman" w:eastAsia="仿宋" w:hAnsi="Times New Roman" w:cs="宋体" w:hint="eastAsia"/>
            <w:kern w:val="0"/>
            <w:sz w:val="32"/>
            <w:szCs w:val="32"/>
            <w:u w:color="1C654D"/>
          </w:rPr>
          <w:t>1.1.1/</w:t>
        </w:r>
      </w:smartTag>
      <w:r w:rsidRPr="00C66251">
        <w:rPr>
          <w:rFonts w:ascii="Times New Roman" w:eastAsia="仿宋" w:hAnsi="Times New Roman" w:cs="宋体" w:hint="eastAsia"/>
          <w:kern w:val="0"/>
          <w:sz w:val="32"/>
          <w:szCs w:val="32"/>
          <w:u w:color="1C654D"/>
        </w:rPr>
        <w:t>1.1.2/1.1.3/</w:t>
      </w:r>
      <w:r w:rsidRPr="00C66251">
        <w:rPr>
          <w:rFonts w:ascii="Times New Roman" w:eastAsia="仿宋" w:hAnsi="Times New Roman" w:cs="宋体" w:hint="eastAsia"/>
          <w:kern w:val="0"/>
          <w:sz w:val="32"/>
          <w:szCs w:val="32"/>
          <w:u w:color="1C654D"/>
        </w:rPr>
        <w:t>…；</w:t>
      </w:r>
      <w:r w:rsidRPr="00C66251">
        <w:rPr>
          <w:rFonts w:ascii="Times New Roman" w:eastAsia="仿宋" w:hAnsi="Times New Roman" w:cs="宋体" w:hint="eastAsia"/>
          <w:kern w:val="0"/>
          <w:sz w:val="32"/>
          <w:szCs w:val="32"/>
          <w:u w:color="1C654D"/>
        </w:rPr>
        <w:t>1.1.1.1/1.1.1.2/1.1.1.3/</w:t>
      </w:r>
      <w:r w:rsidRPr="00C66251">
        <w:rPr>
          <w:rFonts w:ascii="Times New Roman" w:eastAsia="仿宋" w:hAnsi="Times New Roman" w:cs="宋体" w:hint="eastAsia"/>
          <w:kern w:val="0"/>
          <w:sz w:val="32"/>
          <w:szCs w:val="32"/>
          <w:u w:color="1C654D"/>
        </w:rPr>
        <w:t>…。</w:t>
      </w:r>
      <w:proofErr w:type="gramStart"/>
      <w:r w:rsidRPr="00C66251">
        <w:rPr>
          <w:rFonts w:ascii="Times New Roman" w:eastAsia="仿宋" w:hAnsi="Times New Roman" w:cs="宋体" w:hint="eastAsia"/>
          <w:kern w:val="0"/>
          <w:sz w:val="32"/>
          <w:szCs w:val="32"/>
          <w:u w:color="1C654D"/>
        </w:rPr>
        <w:t>文经类专业</w:t>
      </w:r>
      <w:proofErr w:type="gramEnd"/>
      <w:r w:rsidRPr="00C66251">
        <w:rPr>
          <w:rFonts w:ascii="Times New Roman" w:eastAsia="仿宋" w:hAnsi="Times New Roman" w:cs="宋体" w:hint="eastAsia"/>
          <w:kern w:val="0"/>
          <w:sz w:val="32"/>
          <w:szCs w:val="32"/>
          <w:u w:color="1C654D"/>
        </w:rPr>
        <w:t>为：一、</w:t>
      </w:r>
      <w:r w:rsidRPr="00C66251">
        <w:rPr>
          <w:rFonts w:ascii="Times New Roman" w:eastAsia="仿宋" w:hAnsi="Times New Roman" w:cs="宋体" w:hint="eastAsia"/>
          <w:kern w:val="0"/>
          <w:sz w:val="32"/>
          <w:szCs w:val="32"/>
          <w:u w:color="1C654D"/>
        </w:rPr>
        <w:t>/</w:t>
      </w:r>
      <w:r w:rsidRPr="00C66251">
        <w:rPr>
          <w:rFonts w:ascii="Times New Roman" w:eastAsia="仿宋" w:hAnsi="Times New Roman" w:cs="宋体" w:hint="eastAsia"/>
          <w:kern w:val="0"/>
          <w:sz w:val="32"/>
          <w:szCs w:val="32"/>
          <w:u w:color="1C654D"/>
        </w:rPr>
        <w:t>二、</w:t>
      </w:r>
      <w:r w:rsidRPr="00C66251">
        <w:rPr>
          <w:rFonts w:ascii="Times New Roman" w:eastAsia="仿宋" w:hAnsi="Times New Roman" w:cs="宋体" w:hint="eastAsia"/>
          <w:kern w:val="0"/>
          <w:sz w:val="32"/>
          <w:szCs w:val="32"/>
          <w:u w:color="1C654D"/>
        </w:rPr>
        <w:t>/</w:t>
      </w:r>
      <w:r w:rsidRPr="00C66251">
        <w:rPr>
          <w:rFonts w:ascii="Times New Roman" w:eastAsia="仿宋" w:hAnsi="Times New Roman" w:cs="宋体" w:hint="eastAsia"/>
          <w:kern w:val="0"/>
          <w:sz w:val="32"/>
          <w:szCs w:val="32"/>
          <w:u w:color="1C654D"/>
        </w:rPr>
        <w:t>三、</w:t>
      </w:r>
      <w:r w:rsidRPr="00C66251">
        <w:rPr>
          <w:rFonts w:ascii="Times New Roman" w:eastAsia="仿宋" w:hAnsi="Times New Roman" w:cs="宋体" w:hint="eastAsia"/>
          <w:kern w:val="0"/>
          <w:sz w:val="32"/>
          <w:szCs w:val="32"/>
          <w:u w:color="1C654D"/>
        </w:rPr>
        <w:t>/</w:t>
      </w:r>
      <w:r w:rsidRPr="00C66251">
        <w:rPr>
          <w:rFonts w:ascii="Times New Roman" w:eastAsia="仿宋" w:hAnsi="Times New Roman" w:cs="宋体" w:hint="eastAsia"/>
          <w:kern w:val="0"/>
          <w:sz w:val="32"/>
          <w:szCs w:val="32"/>
          <w:u w:color="1C654D"/>
        </w:rPr>
        <w:t>…；（一）</w:t>
      </w:r>
      <w:r w:rsidRPr="00C66251">
        <w:rPr>
          <w:rFonts w:ascii="Times New Roman" w:eastAsia="仿宋" w:hAnsi="Times New Roman" w:cs="宋体" w:hint="eastAsia"/>
          <w:kern w:val="0"/>
          <w:sz w:val="32"/>
          <w:szCs w:val="32"/>
          <w:u w:color="1C654D"/>
        </w:rPr>
        <w:t>/</w:t>
      </w:r>
      <w:r w:rsidRPr="00C66251">
        <w:rPr>
          <w:rFonts w:ascii="Times New Roman" w:eastAsia="仿宋" w:hAnsi="Times New Roman" w:cs="宋体" w:hint="eastAsia"/>
          <w:kern w:val="0"/>
          <w:sz w:val="32"/>
          <w:szCs w:val="32"/>
          <w:u w:color="1C654D"/>
        </w:rPr>
        <w:t>（二）</w:t>
      </w:r>
      <w:r w:rsidRPr="00C66251">
        <w:rPr>
          <w:rFonts w:ascii="Times New Roman" w:eastAsia="仿宋" w:hAnsi="Times New Roman" w:cs="宋体" w:hint="eastAsia"/>
          <w:kern w:val="0"/>
          <w:sz w:val="32"/>
          <w:szCs w:val="32"/>
          <w:u w:color="1C654D"/>
        </w:rPr>
        <w:t>/</w:t>
      </w:r>
      <w:r w:rsidRPr="00C66251">
        <w:rPr>
          <w:rFonts w:ascii="Times New Roman" w:eastAsia="仿宋" w:hAnsi="Times New Roman" w:cs="宋体" w:hint="eastAsia"/>
          <w:kern w:val="0"/>
          <w:sz w:val="32"/>
          <w:szCs w:val="32"/>
          <w:u w:color="1C654D"/>
        </w:rPr>
        <w:t>（三）</w:t>
      </w:r>
      <w:r w:rsidRPr="00C66251">
        <w:rPr>
          <w:rFonts w:ascii="Times New Roman" w:eastAsia="仿宋" w:hAnsi="Times New Roman" w:cs="宋体" w:hint="eastAsia"/>
          <w:kern w:val="0"/>
          <w:sz w:val="32"/>
          <w:szCs w:val="32"/>
          <w:u w:color="1C654D"/>
        </w:rPr>
        <w:t>/</w:t>
      </w:r>
      <w:r w:rsidRPr="00C66251">
        <w:rPr>
          <w:rFonts w:ascii="Times New Roman" w:eastAsia="仿宋" w:hAnsi="Times New Roman" w:cs="宋体" w:hint="eastAsia"/>
          <w:kern w:val="0"/>
          <w:sz w:val="32"/>
          <w:szCs w:val="32"/>
          <w:u w:color="1C654D"/>
        </w:rPr>
        <w:t>…；</w:t>
      </w:r>
      <w:r w:rsidRPr="00C66251">
        <w:rPr>
          <w:rFonts w:ascii="Times New Roman" w:eastAsia="仿宋" w:hAnsi="Times New Roman" w:cs="宋体" w:hint="eastAsia"/>
          <w:kern w:val="0"/>
          <w:sz w:val="32"/>
          <w:szCs w:val="32"/>
          <w:u w:color="1C654D"/>
        </w:rPr>
        <w:t>1./2./3./</w:t>
      </w:r>
      <w:r w:rsidRPr="00C66251">
        <w:rPr>
          <w:rFonts w:ascii="Times New Roman" w:eastAsia="仿宋" w:hAnsi="Times New Roman" w:cs="宋体" w:hint="eastAsia"/>
          <w:kern w:val="0"/>
          <w:sz w:val="32"/>
          <w:szCs w:val="32"/>
          <w:u w:color="1C654D"/>
        </w:rPr>
        <w:t>…。一级标题用小三号宋体加粗，二级标题用四号宋体加粗，三级标题与四级标题均用小四号宋体加粗。</w:t>
      </w:r>
    </w:p>
    <w:p w14:paraId="17B8EE41"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kern w:val="0"/>
          <w:sz w:val="32"/>
          <w:szCs w:val="32"/>
          <w:u w:color="1C654D"/>
        </w:rPr>
      </w:pPr>
      <w:r w:rsidRPr="00C66251">
        <w:rPr>
          <w:rFonts w:ascii="Times New Roman" w:eastAsia="仿宋" w:hAnsi="Times New Roman" w:cs="宋体" w:hint="eastAsia"/>
          <w:kern w:val="0"/>
          <w:sz w:val="32"/>
          <w:szCs w:val="32"/>
          <w:u w:color="1C654D"/>
        </w:rPr>
        <w:t>正文全部用小四号宋体，行距</w:t>
      </w:r>
      <w:r w:rsidRPr="00C66251">
        <w:rPr>
          <w:rFonts w:ascii="Times New Roman" w:eastAsia="仿宋" w:hAnsi="Times New Roman" w:cs="宋体" w:hint="eastAsia"/>
          <w:kern w:val="0"/>
          <w:sz w:val="32"/>
          <w:szCs w:val="32"/>
          <w:u w:color="1C654D"/>
        </w:rPr>
        <w:t>1.5</w:t>
      </w:r>
      <w:r w:rsidRPr="00C66251">
        <w:rPr>
          <w:rFonts w:ascii="Times New Roman" w:eastAsia="仿宋" w:hAnsi="Times New Roman" w:cs="宋体" w:hint="eastAsia"/>
          <w:kern w:val="0"/>
          <w:sz w:val="32"/>
          <w:szCs w:val="32"/>
          <w:u w:color="1C654D"/>
        </w:rPr>
        <w:t>倍，每个段落首行空两个汉字的位置。</w:t>
      </w:r>
    </w:p>
    <w:p w14:paraId="2C98ED9C"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kern w:val="0"/>
          <w:sz w:val="32"/>
          <w:szCs w:val="32"/>
          <w:u w:color="1C654D"/>
        </w:rPr>
      </w:pPr>
      <w:r w:rsidRPr="00C66251">
        <w:rPr>
          <w:rFonts w:ascii="Times New Roman" w:eastAsia="仿宋" w:hAnsi="Times New Roman" w:cs="宋体" w:hint="eastAsia"/>
          <w:kern w:val="0"/>
          <w:sz w:val="32"/>
          <w:szCs w:val="32"/>
          <w:u w:color="1C654D"/>
        </w:rPr>
        <w:t>页码：用宋体小五号阿拉伯数字从正文的第一页开始连续编页，居中，数字两侧不加任何修饰。</w:t>
      </w:r>
    </w:p>
    <w:p w14:paraId="35C2C825" w14:textId="77777777" w:rsidR="00C66251" w:rsidRDefault="00C66251" w:rsidP="00C66251">
      <w:pPr>
        <w:widowControl/>
        <w:spacing w:line="560" w:lineRule="exact"/>
        <w:ind w:firstLineChars="200" w:firstLine="643"/>
        <w:contextualSpacing/>
        <w:rPr>
          <w:rFonts w:ascii="Times New Roman" w:eastAsia="仿宋" w:hAnsi="Times New Roman" w:cs="宋体"/>
          <w:b/>
          <w:bCs/>
          <w:kern w:val="0"/>
          <w:sz w:val="32"/>
          <w:szCs w:val="32"/>
          <w:u w:color="1C654D"/>
        </w:rPr>
      </w:pPr>
    </w:p>
    <w:p w14:paraId="64BD92F6" w14:textId="77777777" w:rsidR="00C66251" w:rsidRDefault="00C66251" w:rsidP="00C66251">
      <w:pPr>
        <w:widowControl/>
        <w:spacing w:line="560" w:lineRule="exact"/>
        <w:ind w:firstLineChars="200" w:firstLine="643"/>
        <w:contextualSpacing/>
        <w:rPr>
          <w:rFonts w:ascii="Times New Roman" w:eastAsia="仿宋" w:hAnsi="Times New Roman" w:cs="宋体"/>
          <w:b/>
          <w:bCs/>
          <w:kern w:val="0"/>
          <w:sz w:val="32"/>
          <w:szCs w:val="32"/>
          <w:u w:color="1C654D"/>
        </w:rPr>
      </w:pPr>
    </w:p>
    <w:p w14:paraId="01E043C8" w14:textId="0C84FBD3" w:rsidR="00C66251" w:rsidRPr="00C66251" w:rsidRDefault="00C66251" w:rsidP="00C66251">
      <w:pPr>
        <w:widowControl/>
        <w:spacing w:line="560" w:lineRule="exact"/>
        <w:ind w:firstLineChars="200" w:firstLine="643"/>
        <w:contextualSpacing/>
        <w:rPr>
          <w:rFonts w:ascii="Times New Roman" w:eastAsia="仿宋" w:hAnsi="Times New Roman" w:cs="宋体"/>
          <w:b/>
          <w:bCs/>
          <w:kern w:val="0"/>
          <w:sz w:val="32"/>
          <w:szCs w:val="32"/>
          <w:u w:color="1C654D"/>
        </w:rPr>
      </w:pPr>
      <w:r w:rsidRPr="00C66251">
        <w:rPr>
          <w:rFonts w:ascii="Times New Roman" w:eastAsia="仿宋" w:hAnsi="Times New Roman" w:cs="宋体" w:hint="eastAsia"/>
          <w:b/>
          <w:bCs/>
          <w:kern w:val="0"/>
          <w:sz w:val="32"/>
          <w:szCs w:val="32"/>
          <w:u w:color="1C654D"/>
        </w:rPr>
        <w:lastRenderedPageBreak/>
        <w:t>5</w:t>
      </w:r>
      <w:r w:rsidRPr="00C66251">
        <w:rPr>
          <w:rFonts w:ascii="Times New Roman" w:eastAsia="仿宋" w:hAnsi="Times New Roman" w:cs="宋体" w:hint="eastAsia"/>
          <w:b/>
          <w:bCs/>
          <w:kern w:val="0"/>
          <w:sz w:val="32"/>
          <w:szCs w:val="32"/>
          <w:u w:color="1C654D"/>
        </w:rPr>
        <w:t>．参考文献</w:t>
      </w:r>
    </w:p>
    <w:p w14:paraId="1394F56C"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kern w:val="0"/>
          <w:sz w:val="32"/>
          <w:szCs w:val="32"/>
          <w:u w:color="1C654D"/>
        </w:rPr>
      </w:pPr>
      <w:r w:rsidRPr="00C66251">
        <w:rPr>
          <w:rFonts w:ascii="Times New Roman" w:eastAsia="仿宋" w:hAnsi="Times New Roman" w:cs="宋体" w:hint="eastAsia"/>
          <w:kern w:val="0"/>
          <w:sz w:val="32"/>
          <w:szCs w:val="32"/>
          <w:u w:color="1C654D"/>
        </w:rPr>
        <w:t>论文后面的“参考文献”用小四号宋体，</w:t>
      </w:r>
      <w:proofErr w:type="gramStart"/>
      <w:r w:rsidRPr="00C66251">
        <w:rPr>
          <w:rFonts w:ascii="Times New Roman" w:eastAsia="仿宋" w:hAnsi="Times New Roman" w:cs="宋体" w:hint="eastAsia"/>
          <w:kern w:val="0"/>
          <w:sz w:val="32"/>
          <w:szCs w:val="32"/>
          <w:u w:color="1C654D"/>
        </w:rPr>
        <w:t>顶格居</w:t>
      </w:r>
      <w:proofErr w:type="gramEnd"/>
      <w:r w:rsidRPr="00C66251">
        <w:rPr>
          <w:rFonts w:ascii="Times New Roman" w:eastAsia="仿宋" w:hAnsi="Times New Roman" w:cs="宋体" w:hint="eastAsia"/>
          <w:kern w:val="0"/>
          <w:sz w:val="32"/>
          <w:szCs w:val="32"/>
          <w:u w:color="1C654D"/>
        </w:rPr>
        <w:t>左，</w:t>
      </w:r>
      <w:r w:rsidRPr="00C66251">
        <w:rPr>
          <w:rFonts w:ascii="Times New Roman" w:eastAsia="仿宋" w:hAnsi="Times New Roman" w:cs="宋体" w:hint="eastAsia"/>
          <w:color w:val="FF0000"/>
          <w:kern w:val="0"/>
          <w:sz w:val="32"/>
          <w:szCs w:val="32"/>
          <w:u w:color="1C654D"/>
        </w:rPr>
        <w:t>另起一页</w:t>
      </w:r>
      <w:r w:rsidRPr="00C66251">
        <w:rPr>
          <w:rFonts w:ascii="Times New Roman" w:eastAsia="仿宋" w:hAnsi="Times New Roman" w:cs="宋体" w:hint="eastAsia"/>
          <w:kern w:val="0"/>
          <w:sz w:val="32"/>
          <w:szCs w:val="32"/>
          <w:u w:color="1C654D"/>
        </w:rPr>
        <w:t>，参考文献的内容用五号宋体。</w:t>
      </w:r>
    </w:p>
    <w:p w14:paraId="5497F8B1"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color w:val="FF0000"/>
          <w:kern w:val="0"/>
          <w:sz w:val="32"/>
          <w:szCs w:val="32"/>
          <w:u w:color="1C654D"/>
        </w:rPr>
      </w:pPr>
      <w:r w:rsidRPr="00C66251">
        <w:rPr>
          <w:rFonts w:ascii="Times New Roman" w:eastAsia="仿宋" w:hAnsi="Times New Roman" w:cs="宋体" w:hint="eastAsia"/>
          <w:color w:val="FF0000"/>
          <w:kern w:val="0"/>
          <w:sz w:val="32"/>
          <w:szCs w:val="32"/>
          <w:u w:color="1C654D"/>
        </w:rPr>
        <w:t>参考文献的著录格式为：</w:t>
      </w:r>
    </w:p>
    <w:p w14:paraId="652C8194" w14:textId="77777777" w:rsidR="00C66251" w:rsidRPr="00C66251" w:rsidRDefault="00C66251" w:rsidP="00C66251">
      <w:pPr>
        <w:widowControl/>
        <w:spacing w:line="560" w:lineRule="exact"/>
        <w:ind w:firstLineChars="200" w:firstLine="640"/>
        <w:contextualSpacing/>
        <w:outlineLvl w:val="0"/>
        <w:rPr>
          <w:rFonts w:ascii="Times New Roman" w:eastAsia="仿宋" w:hAnsi="Times New Roman" w:cs="宋体"/>
          <w:bCs/>
          <w:color w:val="FF0000"/>
          <w:kern w:val="0"/>
          <w:sz w:val="32"/>
          <w:szCs w:val="32"/>
          <w:u w:color="1C654D"/>
        </w:rPr>
      </w:pPr>
      <w:r w:rsidRPr="00C66251">
        <w:rPr>
          <w:rFonts w:ascii="Times New Roman" w:eastAsia="仿宋" w:hAnsi="Times New Roman" w:cs="宋体" w:hint="eastAsia"/>
          <w:bCs/>
          <w:color w:val="FF0000"/>
          <w:kern w:val="0"/>
          <w:sz w:val="32"/>
          <w:szCs w:val="32"/>
          <w:u w:color="1C654D"/>
        </w:rPr>
        <w:t>（</w:t>
      </w:r>
      <w:r w:rsidRPr="00C66251">
        <w:rPr>
          <w:rFonts w:ascii="Times New Roman" w:eastAsia="仿宋" w:hAnsi="Times New Roman" w:cs="宋体" w:hint="eastAsia"/>
          <w:bCs/>
          <w:color w:val="FF0000"/>
          <w:kern w:val="0"/>
          <w:sz w:val="32"/>
          <w:szCs w:val="32"/>
          <w:u w:color="1C654D"/>
        </w:rPr>
        <w:t>1</w:t>
      </w:r>
      <w:r w:rsidRPr="00C66251">
        <w:rPr>
          <w:rFonts w:ascii="Times New Roman" w:eastAsia="仿宋" w:hAnsi="Times New Roman" w:cs="宋体" w:hint="eastAsia"/>
          <w:bCs/>
          <w:color w:val="FF0000"/>
          <w:kern w:val="0"/>
          <w:sz w:val="32"/>
          <w:szCs w:val="32"/>
          <w:u w:color="1C654D"/>
        </w:rPr>
        <w:t>）专著</w:t>
      </w:r>
    </w:p>
    <w:p w14:paraId="7773FE74"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color w:val="FF0000"/>
          <w:kern w:val="0"/>
          <w:sz w:val="32"/>
          <w:szCs w:val="32"/>
          <w:u w:color="1C654D"/>
        </w:rPr>
      </w:pPr>
      <w:r w:rsidRPr="00C66251">
        <w:rPr>
          <w:rFonts w:ascii="Times New Roman" w:eastAsia="仿宋" w:hAnsi="Times New Roman" w:cs="宋体"/>
          <w:color w:val="FF0000"/>
          <w:kern w:val="0"/>
          <w:sz w:val="32"/>
          <w:szCs w:val="32"/>
          <w:u w:color="1C654D"/>
        </w:rPr>
        <w:t>主要责任者</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题名</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其他题名信息</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文献类型标识</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文献载体标识</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其他责任者</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版本项</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出版地</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出版者</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出版年</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引文页码</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引用日期</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获取和访问路径</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数字对象唯一标识符</w:t>
      </w:r>
      <w:r w:rsidRPr="00C66251">
        <w:rPr>
          <w:rFonts w:ascii="Times New Roman" w:eastAsia="仿宋" w:hAnsi="Times New Roman" w:cs="宋体" w:hint="eastAsia"/>
          <w:color w:val="FF0000"/>
          <w:kern w:val="0"/>
          <w:sz w:val="32"/>
          <w:szCs w:val="32"/>
          <w:u w:color="1C654D"/>
        </w:rPr>
        <w:t>.</w:t>
      </w:r>
    </w:p>
    <w:p w14:paraId="37F5935D"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color w:val="FF0000"/>
          <w:kern w:val="0"/>
          <w:sz w:val="32"/>
          <w:szCs w:val="32"/>
          <w:u w:color="1C654D"/>
        </w:rPr>
      </w:pPr>
      <w:r w:rsidRPr="00C66251">
        <w:rPr>
          <w:rFonts w:ascii="Times New Roman" w:eastAsia="仿宋" w:hAnsi="Times New Roman" w:cs="宋体"/>
          <w:color w:val="FF0000"/>
          <w:kern w:val="0"/>
          <w:sz w:val="32"/>
          <w:szCs w:val="32"/>
          <w:u w:color="1C654D"/>
        </w:rPr>
        <w:t>示例：</w:t>
      </w:r>
    </w:p>
    <w:p w14:paraId="63232DED"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color w:val="FF0000"/>
          <w:kern w:val="0"/>
          <w:sz w:val="32"/>
          <w:szCs w:val="32"/>
          <w:u w:color="1C654D"/>
        </w:rPr>
      </w:pPr>
      <w:r w:rsidRPr="00C66251">
        <w:rPr>
          <w:rFonts w:ascii="Times New Roman" w:eastAsia="仿宋" w:hAnsi="Times New Roman" w:cs="宋体" w:hint="eastAsia"/>
          <w:color w:val="FF0000"/>
          <w:kern w:val="0"/>
          <w:sz w:val="32"/>
          <w:szCs w:val="32"/>
          <w:u w:color="1C654D"/>
        </w:rPr>
        <w:t>[1]</w:t>
      </w:r>
      <w:proofErr w:type="gramStart"/>
      <w:r w:rsidRPr="00C66251">
        <w:rPr>
          <w:rFonts w:ascii="Times New Roman" w:eastAsia="仿宋" w:hAnsi="Times New Roman" w:cs="宋体"/>
          <w:color w:val="FF0000"/>
          <w:kern w:val="0"/>
          <w:sz w:val="32"/>
          <w:szCs w:val="32"/>
          <w:u w:color="1C654D"/>
        </w:rPr>
        <w:t>陈登原</w:t>
      </w:r>
      <w:proofErr w:type="gramEnd"/>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国史旧闻</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第</w:t>
      </w:r>
      <w:r w:rsidRPr="00C66251">
        <w:rPr>
          <w:rFonts w:ascii="Times New Roman" w:eastAsia="仿宋" w:hAnsi="Times New Roman" w:cs="宋体"/>
          <w:color w:val="FF0000"/>
          <w:kern w:val="0"/>
          <w:sz w:val="32"/>
          <w:szCs w:val="32"/>
          <w:u w:color="1C654D"/>
        </w:rPr>
        <w:t>1</w:t>
      </w:r>
      <w:r w:rsidRPr="00C66251">
        <w:rPr>
          <w:rFonts w:ascii="Times New Roman" w:eastAsia="仿宋" w:hAnsi="Times New Roman" w:cs="宋体"/>
          <w:color w:val="FF0000"/>
          <w:kern w:val="0"/>
          <w:sz w:val="32"/>
          <w:szCs w:val="32"/>
          <w:u w:color="1C654D"/>
        </w:rPr>
        <w:t>卷</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M].</w:t>
      </w:r>
      <w:r w:rsidRPr="00C66251">
        <w:rPr>
          <w:rFonts w:ascii="Times New Roman" w:eastAsia="仿宋" w:hAnsi="Times New Roman" w:cs="宋体"/>
          <w:color w:val="FF0000"/>
          <w:kern w:val="0"/>
          <w:sz w:val="32"/>
          <w:szCs w:val="32"/>
          <w:u w:color="1C654D"/>
        </w:rPr>
        <w:t>北京</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中华书局</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2000</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29</w:t>
      </w:r>
      <w:r w:rsidRPr="00C66251">
        <w:rPr>
          <w:rFonts w:ascii="Times New Roman" w:eastAsia="仿宋" w:hAnsi="Times New Roman" w:cs="宋体" w:hint="eastAsia"/>
          <w:color w:val="FF0000"/>
          <w:kern w:val="0"/>
          <w:sz w:val="32"/>
          <w:szCs w:val="32"/>
          <w:u w:color="1C654D"/>
        </w:rPr>
        <w:t>.</w:t>
      </w:r>
    </w:p>
    <w:p w14:paraId="57A5C074"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color w:val="FF0000"/>
          <w:kern w:val="0"/>
          <w:sz w:val="32"/>
          <w:szCs w:val="32"/>
          <w:u w:color="1C654D"/>
        </w:rPr>
      </w:pPr>
      <w:r w:rsidRPr="00C66251">
        <w:rPr>
          <w:rFonts w:ascii="Times New Roman" w:eastAsia="仿宋" w:hAnsi="Times New Roman" w:cs="宋体" w:hint="eastAsia"/>
          <w:color w:val="FF0000"/>
          <w:kern w:val="0"/>
          <w:sz w:val="32"/>
          <w:szCs w:val="32"/>
          <w:u w:color="1C654D"/>
        </w:rPr>
        <w:t>[2]</w:t>
      </w:r>
      <w:r w:rsidRPr="00C66251">
        <w:rPr>
          <w:rFonts w:ascii="Times New Roman" w:eastAsia="仿宋" w:hAnsi="Times New Roman" w:cs="宋体"/>
          <w:color w:val="FF0000"/>
          <w:kern w:val="0"/>
          <w:sz w:val="32"/>
          <w:szCs w:val="32"/>
          <w:u w:color="1C654D"/>
        </w:rPr>
        <w:t>哈里森</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沃尔德伦</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经济数学与金融数学</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M</w:t>
      </w:r>
      <w:r w:rsidRPr="00C66251">
        <w:rPr>
          <w:rFonts w:ascii="Times New Roman" w:eastAsia="仿宋" w:hAnsi="Times New Roman" w:cs="宋体" w:hint="eastAsia"/>
          <w:color w:val="FF0000"/>
          <w:kern w:val="0"/>
          <w:sz w:val="32"/>
          <w:szCs w:val="32"/>
          <w:u w:color="1C654D"/>
        </w:rPr>
        <w:t>].</w:t>
      </w:r>
      <w:proofErr w:type="gramStart"/>
      <w:r w:rsidRPr="00C66251">
        <w:rPr>
          <w:rFonts w:ascii="Times New Roman" w:eastAsia="仿宋" w:hAnsi="Times New Roman" w:cs="宋体"/>
          <w:color w:val="FF0000"/>
          <w:kern w:val="0"/>
          <w:sz w:val="32"/>
          <w:szCs w:val="32"/>
          <w:u w:color="1C654D"/>
        </w:rPr>
        <w:t>谢远涛</w:t>
      </w:r>
      <w:proofErr w:type="gramEnd"/>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译</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北京</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中国人民大学出版社</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2012</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235</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236</w:t>
      </w:r>
      <w:r w:rsidRPr="00C66251">
        <w:rPr>
          <w:rFonts w:ascii="Times New Roman" w:eastAsia="仿宋" w:hAnsi="Times New Roman" w:cs="宋体" w:hint="eastAsia"/>
          <w:color w:val="FF0000"/>
          <w:kern w:val="0"/>
          <w:sz w:val="32"/>
          <w:szCs w:val="32"/>
          <w:u w:color="1C654D"/>
        </w:rPr>
        <w:t>.</w:t>
      </w:r>
    </w:p>
    <w:p w14:paraId="0CD4F670"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color w:val="FF0000"/>
          <w:kern w:val="0"/>
          <w:sz w:val="32"/>
          <w:szCs w:val="32"/>
          <w:u w:color="1C654D"/>
        </w:rPr>
      </w:pP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hint="eastAsia"/>
          <w:color w:val="FF0000"/>
          <w:kern w:val="0"/>
          <w:sz w:val="32"/>
          <w:szCs w:val="32"/>
          <w:u w:color="1C654D"/>
        </w:rPr>
        <w:t>2</w:t>
      </w:r>
      <w:r w:rsidRPr="00C66251">
        <w:rPr>
          <w:rFonts w:ascii="Times New Roman" w:eastAsia="仿宋" w:hAnsi="Times New Roman" w:cs="宋体" w:hint="eastAsia"/>
          <w:color w:val="FF0000"/>
          <w:kern w:val="0"/>
          <w:sz w:val="32"/>
          <w:szCs w:val="32"/>
          <w:u w:color="1C654D"/>
        </w:rPr>
        <w:t>）专注中的析出文献</w:t>
      </w:r>
    </w:p>
    <w:p w14:paraId="60FEE76D"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color w:val="FF0000"/>
          <w:kern w:val="0"/>
          <w:sz w:val="32"/>
          <w:szCs w:val="32"/>
          <w:u w:color="1C654D"/>
        </w:rPr>
      </w:pPr>
      <w:r w:rsidRPr="00C66251">
        <w:rPr>
          <w:rFonts w:ascii="Times New Roman" w:eastAsia="仿宋" w:hAnsi="Times New Roman" w:cs="宋体"/>
          <w:color w:val="FF0000"/>
          <w:kern w:val="0"/>
          <w:sz w:val="32"/>
          <w:szCs w:val="32"/>
          <w:u w:color="1C654D"/>
        </w:rPr>
        <w:t>析出文献主要责任者</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析出文献题名</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文献类型标识</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文献载体标识</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析出文献其他责任者</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专著主要责任者</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专著题名</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其他题名信息</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版本项</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出版地</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出版者</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出版年</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析出文献的页码</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引用日期</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获取和访问路径</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数字对象唯一标识符</w:t>
      </w:r>
      <w:r w:rsidRPr="00C66251">
        <w:rPr>
          <w:rFonts w:ascii="Times New Roman" w:eastAsia="仿宋" w:hAnsi="Times New Roman" w:cs="宋体" w:hint="eastAsia"/>
          <w:color w:val="FF0000"/>
          <w:kern w:val="0"/>
          <w:sz w:val="32"/>
          <w:szCs w:val="32"/>
          <w:u w:color="1C654D"/>
        </w:rPr>
        <w:t>.</w:t>
      </w:r>
    </w:p>
    <w:p w14:paraId="2E01180A"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color w:val="FF0000"/>
          <w:kern w:val="0"/>
          <w:sz w:val="32"/>
          <w:szCs w:val="32"/>
          <w:u w:color="1C654D"/>
        </w:rPr>
      </w:pPr>
      <w:r w:rsidRPr="00C66251">
        <w:rPr>
          <w:rFonts w:ascii="Times New Roman" w:eastAsia="仿宋" w:hAnsi="Times New Roman" w:cs="宋体" w:hint="eastAsia"/>
          <w:color w:val="FF0000"/>
          <w:kern w:val="0"/>
          <w:sz w:val="32"/>
          <w:szCs w:val="32"/>
          <w:u w:color="1C654D"/>
        </w:rPr>
        <w:t>示例：</w:t>
      </w:r>
    </w:p>
    <w:p w14:paraId="7B04107F"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color w:val="FF0000"/>
          <w:kern w:val="0"/>
          <w:sz w:val="32"/>
          <w:szCs w:val="32"/>
          <w:u w:color="1C654D"/>
        </w:rPr>
      </w:pP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1]</w:t>
      </w:r>
      <w:proofErr w:type="gramStart"/>
      <w:r w:rsidRPr="00C66251">
        <w:rPr>
          <w:rFonts w:ascii="Times New Roman" w:eastAsia="仿宋" w:hAnsi="Times New Roman" w:cs="宋体"/>
          <w:color w:val="FF0000"/>
          <w:kern w:val="0"/>
          <w:sz w:val="32"/>
          <w:szCs w:val="32"/>
          <w:u w:color="1C654D"/>
        </w:rPr>
        <w:t> </w:t>
      </w:r>
      <w:r w:rsidRPr="00C66251">
        <w:rPr>
          <w:rFonts w:ascii="Times New Roman" w:eastAsia="仿宋" w:hAnsi="Times New Roman" w:cs="宋体"/>
          <w:color w:val="FF0000"/>
          <w:kern w:val="0"/>
          <w:sz w:val="32"/>
          <w:szCs w:val="32"/>
          <w:u w:color="1C654D"/>
        </w:rPr>
        <w:t>程根伟</w:t>
      </w:r>
      <w:proofErr w:type="gramEnd"/>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1998</w:t>
      </w:r>
      <w:r w:rsidRPr="00C66251">
        <w:rPr>
          <w:rFonts w:ascii="Times New Roman" w:eastAsia="仿宋" w:hAnsi="Times New Roman" w:cs="宋体"/>
          <w:color w:val="FF0000"/>
          <w:kern w:val="0"/>
          <w:sz w:val="32"/>
          <w:szCs w:val="32"/>
          <w:u w:color="1C654D"/>
        </w:rPr>
        <w:t>年长江洪水的成因与减灾对策</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M</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许厚泽</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赵其国</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长江流域洪涝灾害与科技对策</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北京</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科学出版社</w:t>
      </w:r>
      <w:r w:rsidRPr="00C66251">
        <w:rPr>
          <w:rFonts w:ascii="Times New Roman" w:eastAsia="仿宋" w:hAnsi="Times New Roman" w:cs="宋体" w:hint="eastAsia"/>
          <w:color w:val="FF0000"/>
          <w:kern w:val="0"/>
          <w:sz w:val="32"/>
          <w:szCs w:val="32"/>
          <w:u w:color="1C654D"/>
        </w:rPr>
        <w:t>,</w:t>
      </w:r>
    </w:p>
    <w:p w14:paraId="65F9C24F" w14:textId="77777777" w:rsidR="00C66251" w:rsidRPr="00C66251" w:rsidRDefault="00C66251" w:rsidP="00C66251">
      <w:pPr>
        <w:widowControl/>
        <w:spacing w:line="560" w:lineRule="exact"/>
        <w:contextualSpacing/>
        <w:rPr>
          <w:rFonts w:ascii="Times New Roman" w:eastAsia="仿宋" w:hAnsi="Times New Roman" w:cs="宋体"/>
          <w:color w:val="FF0000"/>
          <w:kern w:val="0"/>
          <w:sz w:val="32"/>
          <w:szCs w:val="32"/>
          <w:u w:color="1C654D"/>
        </w:rPr>
      </w:pPr>
      <w:r w:rsidRPr="00C66251">
        <w:rPr>
          <w:rFonts w:ascii="Times New Roman" w:eastAsia="仿宋" w:hAnsi="Times New Roman" w:cs="宋体"/>
          <w:color w:val="FF0000"/>
          <w:kern w:val="0"/>
          <w:sz w:val="32"/>
          <w:szCs w:val="32"/>
          <w:u w:color="1C654D"/>
        </w:rPr>
        <w:t>1999</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32-36</w:t>
      </w:r>
      <w:r w:rsidRPr="00C66251">
        <w:rPr>
          <w:rFonts w:ascii="Times New Roman" w:eastAsia="仿宋" w:hAnsi="Times New Roman" w:cs="宋体" w:hint="eastAsia"/>
          <w:color w:val="FF0000"/>
          <w:kern w:val="0"/>
          <w:sz w:val="32"/>
          <w:szCs w:val="32"/>
          <w:u w:color="1C654D"/>
        </w:rPr>
        <w:t>.</w:t>
      </w:r>
    </w:p>
    <w:p w14:paraId="39A03960"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color w:val="FF0000"/>
          <w:kern w:val="0"/>
          <w:sz w:val="32"/>
          <w:szCs w:val="32"/>
          <w:u w:color="1C654D"/>
        </w:rPr>
      </w:pP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 xml:space="preserve">2] </w:t>
      </w:r>
      <w:r w:rsidRPr="00C66251">
        <w:rPr>
          <w:rFonts w:ascii="Times New Roman" w:eastAsia="仿宋" w:hAnsi="Times New Roman" w:cs="宋体"/>
          <w:color w:val="FF0000"/>
          <w:kern w:val="0"/>
          <w:sz w:val="32"/>
          <w:szCs w:val="32"/>
          <w:u w:color="1C654D"/>
        </w:rPr>
        <w:t>陈晋</w:t>
      </w:r>
      <w:proofErr w:type="gramStart"/>
      <w:r w:rsidRPr="00C66251">
        <w:rPr>
          <w:rFonts w:ascii="Times New Roman" w:eastAsia="仿宋" w:hAnsi="Times New Roman" w:cs="宋体"/>
          <w:color w:val="FF0000"/>
          <w:kern w:val="0"/>
          <w:sz w:val="32"/>
          <w:szCs w:val="32"/>
          <w:u w:color="1C654D"/>
        </w:rPr>
        <w:t>镳</w:t>
      </w:r>
      <w:proofErr w:type="gramEnd"/>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张惠民</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朱士兴</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等</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蓟县震旦亚界研究</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M</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中国地质科学院天津地质矿产研究所</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中国震旦亚界</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天津</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天津科学技术出版社</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1980</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56-114</w:t>
      </w:r>
      <w:r w:rsidRPr="00C66251">
        <w:rPr>
          <w:rFonts w:ascii="Times New Roman" w:eastAsia="仿宋" w:hAnsi="Times New Roman" w:cs="宋体" w:hint="eastAsia"/>
          <w:color w:val="FF0000"/>
          <w:kern w:val="0"/>
          <w:sz w:val="32"/>
          <w:szCs w:val="32"/>
          <w:u w:color="1C654D"/>
        </w:rPr>
        <w:t>.</w:t>
      </w:r>
    </w:p>
    <w:p w14:paraId="52C5E833"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color w:val="FF0000"/>
          <w:kern w:val="0"/>
          <w:sz w:val="32"/>
          <w:szCs w:val="32"/>
          <w:u w:color="1C654D"/>
        </w:rPr>
      </w:pPr>
      <w:r w:rsidRPr="00C66251">
        <w:rPr>
          <w:rFonts w:ascii="Times New Roman" w:eastAsia="仿宋" w:hAnsi="Times New Roman" w:cs="宋体" w:hint="eastAsia"/>
          <w:color w:val="FF0000"/>
          <w:kern w:val="0"/>
          <w:sz w:val="32"/>
          <w:szCs w:val="32"/>
          <w:u w:color="1C654D"/>
        </w:rPr>
        <w:lastRenderedPageBreak/>
        <w:t>（</w:t>
      </w:r>
      <w:r w:rsidRPr="00C66251">
        <w:rPr>
          <w:rFonts w:ascii="Times New Roman" w:eastAsia="仿宋" w:hAnsi="Times New Roman" w:cs="宋体" w:hint="eastAsia"/>
          <w:color w:val="FF0000"/>
          <w:kern w:val="0"/>
          <w:sz w:val="32"/>
          <w:szCs w:val="32"/>
          <w:u w:color="1C654D"/>
        </w:rPr>
        <w:t>3</w:t>
      </w:r>
      <w:r w:rsidRPr="00C66251">
        <w:rPr>
          <w:rFonts w:ascii="Times New Roman" w:eastAsia="仿宋" w:hAnsi="Times New Roman" w:cs="宋体" w:hint="eastAsia"/>
          <w:color w:val="FF0000"/>
          <w:kern w:val="0"/>
          <w:sz w:val="32"/>
          <w:szCs w:val="32"/>
          <w:u w:color="1C654D"/>
        </w:rPr>
        <w:t>）连续出版物</w:t>
      </w:r>
    </w:p>
    <w:p w14:paraId="0D69BB95"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color w:val="FF0000"/>
          <w:kern w:val="0"/>
          <w:sz w:val="32"/>
          <w:szCs w:val="32"/>
          <w:u w:color="1C654D"/>
        </w:rPr>
      </w:pPr>
      <w:r w:rsidRPr="00C66251">
        <w:rPr>
          <w:rFonts w:ascii="Times New Roman" w:eastAsia="仿宋" w:hAnsi="Times New Roman" w:cs="宋体"/>
          <w:color w:val="FF0000"/>
          <w:kern w:val="0"/>
          <w:sz w:val="32"/>
          <w:szCs w:val="32"/>
          <w:u w:color="1C654D"/>
        </w:rPr>
        <w:t>主要责任者</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题名</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其他题名信息</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文献类型标识</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文献载体标识</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年</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卷</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期</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年</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卷</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期</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出版地</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出版者</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出版年</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引用日期</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获取和访问路径</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数字对象唯一标识符</w:t>
      </w:r>
      <w:r w:rsidRPr="00C66251">
        <w:rPr>
          <w:rFonts w:ascii="Times New Roman" w:eastAsia="仿宋" w:hAnsi="Times New Roman" w:cs="宋体" w:hint="eastAsia"/>
          <w:color w:val="FF0000"/>
          <w:kern w:val="0"/>
          <w:sz w:val="32"/>
          <w:szCs w:val="32"/>
          <w:u w:color="1C654D"/>
        </w:rPr>
        <w:t>.</w:t>
      </w:r>
    </w:p>
    <w:p w14:paraId="2C4DE872"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color w:val="FF0000"/>
          <w:kern w:val="0"/>
          <w:sz w:val="32"/>
          <w:szCs w:val="32"/>
          <w:u w:color="1C654D"/>
        </w:rPr>
      </w:pPr>
      <w:r w:rsidRPr="00C66251">
        <w:rPr>
          <w:rFonts w:ascii="Times New Roman" w:eastAsia="仿宋" w:hAnsi="Times New Roman" w:cs="宋体"/>
          <w:color w:val="FF0000"/>
          <w:kern w:val="0"/>
          <w:sz w:val="32"/>
          <w:szCs w:val="32"/>
          <w:u w:color="1C654D"/>
        </w:rPr>
        <w:t>示例：</w:t>
      </w:r>
    </w:p>
    <w:p w14:paraId="43DB226C"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color w:val="FF0000"/>
          <w:kern w:val="0"/>
          <w:sz w:val="32"/>
          <w:szCs w:val="32"/>
          <w:u w:color="1C654D"/>
        </w:rPr>
      </w:pP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1]</w:t>
      </w:r>
      <w:r w:rsidRPr="00C66251">
        <w:rPr>
          <w:rFonts w:ascii="Times New Roman" w:eastAsia="仿宋" w:hAnsi="Times New Roman" w:cs="宋体"/>
          <w:color w:val="FF0000"/>
          <w:kern w:val="0"/>
          <w:sz w:val="32"/>
          <w:szCs w:val="32"/>
          <w:u w:color="1C654D"/>
        </w:rPr>
        <w:t>中华医学会湖北分会</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临床内科杂志</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J]</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1984</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1</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1</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武汉</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中华医学会湖北分会</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1984-.</w:t>
      </w:r>
    </w:p>
    <w:p w14:paraId="48C46E3D"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color w:val="FF0000"/>
          <w:kern w:val="0"/>
          <w:sz w:val="32"/>
          <w:szCs w:val="32"/>
          <w:u w:color="1C654D"/>
        </w:rPr>
      </w:pP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2]</w:t>
      </w:r>
      <w:r w:rsidRPr="00C66251">
        <w:rPr>
          <w:rFonts w:ascii="Times New Roman" w:eastAsia="仿宋" w:hAnsi="Times New Roman" w:cs="宋体"/>
          <w:color w:val="FF0000"/>
          <w:kern w:val="0"/>
          <w:sz w:val="32"/>
          <w:szCs w:val="32"/>
          <w:u w:color="1C654D"/>
        </w:rPr>
        <w:t>中国图书馆学会</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图书馆学通讯</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J].1957(1)</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1990(4)</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北京</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北京图书馆</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1957-1990.</w:t>
      </w:r>
    </w:p>
    <w:p w14:paraId="32C5EE4E"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color w:val="FF0000"/>
          <w:kern w:val="0"/>
          <w:sz w:val="32"/>
          <w:szCs w:val="32"/>
          <w:u w:color="1C654D"/>
        </w:rPr>
      </w:pP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hint="eastAsia"/>
          <w:color w:val="FF0000"/>
          <w:kern w:val="0"/>
          <w:sz w:val="32"/>
          <w:szCs w:val="32"/>
          <w:u w:color="1C654D"/>
        </w:rPr>
        <w:t>4</w:t>
      </w:r>
      <w:r w:rsidRPr="00C66251">
        <w:rPr>
          <w:rFonts w:ascii="Times New Roman" w:eastAsia="仿宋" w:hAnsi="Times New Roman" w:cs="宋体" w:hint="eastAsia"/>
          <w:color w:val="FF0000"/>
          <w:kern w:val="0"/>
          <w:sz w:val="32"/>
          <w:szCs w:val="32"/>
          <w:u w:color="1C654D"/>
        </w:rPr>
        <w:t>）连续出版物中的析出文献</w:t>
      </w:r>
    </w:p>
    <w:p w14:paraId="6E53FF80"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color w:val="FF0000"/>
          <w:kern w:val="0"/>
          <w:sz w:val="32"/>
          <w:szCs w:val="32"/>
          <w:u w:color="1C654D"/>
        </w:rPr>
      </w:pPr>
      <w:r w:rsidRPr="00C66251">
        <w:rPr>
          <w:rFonts w:ascii="Times New Roman" w:eastAsia="仿宋" w:hAnsi="Times New Roman" w:cs="宋体"/>
          <w:color w:val="FF0000"/>
          <w:kern w:val="0"/>
          <w:sz w:val="32"/>
          <w:szCs w:val="32"/>
          <w:u w:color="1C654D"/>
        </w:rPr>
        <w:t>析出文献主要责任者</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析出文献题名</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文献类型标识</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文献载体标识</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连续出版物题名</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其他题名信息</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年</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卷</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期</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页码</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引用日期</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获取和访问路径</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数字对象唯一标识符</w:t>
      </w:r>
      <w:r w:rsidRPr="00C66251">
        <w:rPr>
          <w:rFonts w:ascii="Times New Roman" w:eastAsia="仿宋" w:hAnsi="Times New Roman" w:cs="宋体" w:hint="eastAsia"/>
          <w:color w:val="FF0000"/>
          <w:kern w:val="0"/>
          <w:sz w:val="32"/>
          <w:szCs w:val="32"/>
          <w:u w:color="1C654D"/>
        </w:rPr>
        <w:t>.</w:t>
      </w:r>
    </w:p>
    <w:p w14:paraId="277DB12F"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color w:val="FF0000"/>
          <w:kern w:val="0"/>
          <w:sz w:val="32"/>
          <w:szCs w:val="32"/>
          <w:u w:color="1C654D"/>
        </w:rPr>
      </w:pPr>
      <w:r w:rsidRPr="00C66251">
        <w:rPr>
          <w:rFonts w:ascii="Times New Roman" w:eastAsia="仿宋" w:hAnsi="Times New Roman" w:cs="宋体"/>
          <w:color w:val="FF0000"/>
          <w:kern w:val="0"/>
          <w:sz w:val="32"/>
          <w:szCs w:val="32"/>
          <w:u w:color="1C654D"/>
        </w:rPr>
        <w:t>示例：</w:t>
      </w:r>
    </w:p>
    <w:p w14:paraId="1C033044"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color w:val="FF0000"/>
          <w:spacing w:val="-2"/>
          <w:kern w:val="0"/>
          <w:sz w:val="32"/>
          <w:szCs w:val="32"/>
          <w:u w:color="1C654D"/>
        </w:rPr>
      </w:pP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1]</w:t>
      </w:r>
      <w:r w:rsidRPr="00C66251">
        <w:rPr>
          <w:rFonts w:ascii="Times New Roman" w:eastAsia="仿宋" w:hAnsi="Times New Roman" w:cs="宋体"/>
          <w:color w:val="FF0000"/>
          <w:kern w:val="0"/>
          <w:sz w:val="32"/>
          <w:szCs w:val="32"/>
          <w:u w:color="1C654D"/>
        </w:rPr>
        <w:t>袁训来</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陈哲</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肖书海</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等</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蓝田生物群</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一个认识多细胞</w:t>
      </w:r>
      <w:r w:rsidRPr="00C66251">
        <w:rPr>
          <w:rFonts w:ascii="Times New Roman" w:eastAsia="仿宋" w:hAnsi="Times New Roman" w:cs="宋体"/>
          <w:color w:val="FF0000"/>
          <w:spacing w:val="-2"/>
          <w:kern w:val="0"/>
          <w:sz w:val="32"/>
          <w:szCs w:val="32"/>
          <w:u w:color="1C654D"/>
        </w:rPr>
        <w:t>生物起源和早期演化的新窗口</w:t>
      </w:r>
      <w:r w:rsidRPr="00C66251">
        <w:rPr>
          <w:rFonts w:ascii="Times New Roman" w:eastAsia="仿宋" w:hAnsi="Times New Roman" w:cs="宋体" w:hint="eastAsia"/>
          <w:color w:val="FF0000"/>
          <w:spacing w:val="-2"/>
          <w:kern w:val="0"/>
          <w:sz w:val="32"/>
          <w:szCs w:val="32"/>
          <w:u w:color="1C654D"/>
        </w:rPr>
        <w:t>[</w:t>
      </w:r>
      <w:r w:rsidRPr="00C66251">
        <w:rPr>
          <w:rFonts w:ascii="Times New Roman" w:eastAsia="仿宋" w:hAnsi="Times New Roman" w:cs="宋体"/>
          <w:color w:val="FF0000"/>
          <w:spacing w:val="-2"/>
          <w:kern w:val="0"/>
          <w:sz w:val="32"/>
          <w:szCs w:val="32"/>
          <w:u w:color="1C654D"/>
        </w:rPr>
        <w:t>J]</w:t>
      </w:r>
      <w:r w:rsidRPr="00C66251">
        <w:rPr>
          <w:rFonts w:ascii="Times New Roman" w:eastAsia="仿宋" w:hAnsi="Times New Roman" w:cs="宋体" w:hint="eastAsia"/>
          <w:color w:val="FF0000"/>
          <w:spacing w:val="-2"/>
          <w:kern w:val="0"/>
          <w:sz w:val="32"/>
          <w:szCs w:val="32"/>
          <w:u w:color="1C654D"/>
        </w:rPr>
        <w:t>.</w:t>
      </w:r>
      <w:r w:rsidRPr="00C66251">
        <w:rPr>
          <w:rFonts w:ascii="Times New Roman" w:eastAsia="仿宋" w:hAnsi="Times New Roman" w:cs="宋体"/>
          <w:color w:val="FF0000"/>
          <w:spacing w:val="-2"/>
          <w:kern w:val="0"/>
          <w:sz w:val="32"/>
          <w:szCs w:val="32"/>
          <w:u w:color="1C654D"/>
        </w:rPr>
        <w:t>科学通报</w:t>
      </w:r>
      <w:r w:rsidRPr="00C66251">
        <w:rPr>
          <w:rFonts w:ascii="Times New Roman" w:eastAsia="仿宋" w:hAnsi="Times New Roman" w:cs="宋体" w:hint="eastAsia"/>
          <w:color w:val="FF0000"/>
          <w:spacing w:val="-2"/>
          <w:kern w:val="0"/>
          <w:sz w:val="32"/>
          <w:szCs w:val="32"/>
          <w:u w:color="1C654D"/>
        </w:rPr>
        <w:t>,</w:t>
      </w:r>
      <w:r w:rsidRPr="00C66251">
        <w:rPr>
          <w:rFonts w:ascii="Times New Roman" w:eastAsia="仿宋" w:hAnsi="Times New Roman" w:cs="宋体"/>
          <w:color w:val="FF0000"/>
          <w:spacing w:val="-2"/>
          <w:kern w:val="0"/>
          <w:sz w:val="32"/>
          <w:szCs w:val="32"/>
          <w:u w:color="1C654D"/>
        </w:rPr>
        <w:t>2012</w:t>
      </w:r>
      <w:r w:rsidRPr="00C66251">
        <w:rPr>
          <w:rFonts w:ascii="Times New Roman" w:eastAsia="仿宋" w:hAnsi="Times New Roman" w:cs="宋体" w:hint="eastAsia"/>
          <w:color w:val="FF0000"/>
          <w:spacing w:val="-2"/>
          <w:kern w:val="0"/>
          <w:sz w:val="32"/>
          <w:szCs w:val="32"/>
          <w:u w:color="1C654D"/>
        </w:rPr>
        <w:t>,</w:t>
      </w:r>
      <w:r w:rsidRPr="00C66251">
        <w:rPr>
          <w:rFonts w:ascii="Times New Roman" w:eastAsia="仿宋" w:hAnsi="Times New Roman" w:cs="宋体"/>
          <w:color w:val="FF0000"/>
          <w:spacing w:val="-2"/>
          <w:kern w:val="0"/>
          <w:sz w:val="32"/>
          <w:szCs w:val="32"/>
          <w:u w:color="1C654D"/>
        </w:rPr>
        <w:t>55(34):3219.</w:t>
      </w:r>
    </w:p>
    <w:p w14:paraId="415F7286"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color w:val="FF0000"/>
          <w:kern w:val="0"/>
          <w:sz w:val="32"/>
          <w:szCs w:val="32"/>
          <w:u w:color="1C654D"/>
        </w:rPr>
      </w:pP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2] </w:t>
      </w:r>
      <w:r w:rsidRPr="00C66251">
        <w:rPr>
          <w:rFonts w:ascii="Times New Roman" w:eastAsia="仿宋" w:hAnsi="Times New Roman" w:cs="宋体"/>
          <w:color w:val="FF0000"/>
          <w:kern w:val="0"/>
          <w:sz w:val="32"/>
          <w:szCs w:val="32"/>
          <w:u w:color="1C654D"/>
        </w:rPr>
        <w:t>余建斌</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我们的科技一直在追赶</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访中国工程院院长周济</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N/OL</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w:t>
      </w:r>
      <w:r w:rsidRPr="00C66251">
        <w:rPr>
          <w:rFonts w:ascii="Times New Roman" w:eastAsia="仿宋" w:hAnsi="Times New Roman" w:cs="宋体"/>
          <w:color w:val="FF0000"/>
          <w:kern w:val="0"/>
          <w:sz w:val="32"/>
          <w:szCs w:val="32"/>
          <w:u w:color="1C654D"/>
        </w:rPr>
        <w:t>人民日报</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2013-01-12(2)[2013-03</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20]</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 xml:space="preserve"> http:</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paper.</w:t>
      </w:r>
    </w:p>
    <w:p w14:paraId="05B96602" w14:textId="77777777" w:rsidR="00C66251" w:rsidRPr="00C66251" w:rsidRDefault="00C66251" w:rsidP="00C66251">
      <w:pPr>
        <w:widowControl/>
        <w:spacing w:line="560" w:lineRule="exact"/>
        <w:contextualSpacing/>
        <w:rPr>
          <w:rFonts w:ascii="Times New Roman" w:eastAsia="仿宋" w:hAnsi="Times New Roman" w:cs="宋体"/>
          <w:color w:val="FF0000"/>
          <w:kern w:val="0"/>
          <w:sz w:val="32"/>
          <w:szCs w:val="32"/>
          <w:u w:color="1C654D"/>
        </w:rPr>
      </w:pPr>
      <w:r w:rsidRPr="00C66251">
        <w:rPr>
          <w:rFonts w:ascii="Times New Roman" w:eastAsia="仿宋" w:hAnsi="Times New Roman" w:cs="宋体"/>
          <w:color w:val="FF0000"/>
          <w:kern w:val="0"/>
          <w:sz w:val="32"/>
          <w:szCs w:val="32"/>
          <w:u w:color="1C654D"/>
        </w:rPr>
        <w:t>people.com.cn/rmrb/html/2013-01/12/nw.D110000renmrb</w:t>
      </w:r>
      <w:r w:rsidRPr="00C66251">
        <w:rPr>
          <w:rFonts w:ascii="Times New Roman" w:eastAsia="仿宋" w:hAnsi="Times New Roman" w:cs="宋体" w:hint="eastAsia"/>
          <w:color w:val="FF0000"/>
          <w:kern w:val="0"/>
          <w:sz w:val="32"/>
          <w:szCs w:val="32"/>
          <w:u w:color="1C654D"/>
        </w:rPr>
        <w:t>_</w:t>
      </w:r>
      <w:r w:rsidRPr="00C66251">
        <w:rPr>
          <w:rFonts w:ascii="Times New Roman" w:eastAsia="仿宋" w:hAnsi="Times New Roman" w:cs="宋体"/>
          <w:color w:val="FF0000"/>
          <w:kern w:val="0"/>
          <w:sz w:val="32"/>
          <w:szCs w:val="32"/>
          <w:u w:color="1C654D"/>
        </w:rPr>
        <w:t>20130112</w:t>
      </w:r>
      <w:r w:rsidRPr="00C66251">
        <w:rPr>
          <w:rFonts w:ascii="Times New Roman" w:eastAsia="仿宋" w:hAnsi="Times New Roman" w:cs="宋体" w:hint="eastAsia"/>
          <w:color w:val="FF0000"/>
          <w:kern w:val="0"/>
          <w:sz w:val="32"/>
          <w:szCs w:val="32"/>
          <w:u w:color="1C654D"/>
        </w:rPr>
        <w:t>_</w:t>
      </w:r>
      <w:r w:rsidRPr="00C66251">
        <w:rPr>
          <w:rFonts w:ascii="Times New Roman" w:eastAsia="仿宋" w:hAnsi="Times New Roman" w:cs="宋体"/>
          <w:color w:val="FF0000"/>
          <w:kern w:val="0"/>
          <w:sz w:val="32"/>
          <w:szCs w:val="32"/>
          <w:u w:color="1C654D"/>
        </w:rPr>
        <w:t>5-02.htm.</w:t>
      </w:r>
    </w:p>
    <w:p w14:paraId="348B20B6"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color w:val="FF0000"/>
          <w:kern w:val="0"/>
          <w:sz w:val="32"/>
          <w:szCs w:val="32"/>
          <w:u w:color="1C654D"/>
        </w:rPr>
      </w:pP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hint="eastAsia"/>
          <w:color w:val="FF0000"/>
          <w:kern w:val="0"/>
          <w:sz w:val="32"/>
          <w:szCs w:val="32"/>
          <w:u w:color="1C654D"/>
        </w:rPr>
        <w:t>5</w:t>
      </w:r>
      <w:r w:rsidRPr="00C66251">
        <w:rPr>
          <w:rFonts w:ascii="Times New Roman" w:eastAsia="仿宋" w:hAnsi="Times New Roman" w:cs="宋体" w:hint="eastAsia"/>
          <w:color w:val="FF0000"/>
          <w:kern w:val="0"/>
          <w:sz w:val="32"/>
          <w:szCs w:val="32"/>
          <w:u w:color="1C654D"/>
        </w:rPr>
        <w:t>）专利文献</w:t>
      </w:r>
    </w:p>
    <w:p w14:paraId="5872B29E"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color w:val="FF0000"/>
          <w:kern w:val="0"/>
          <w:sz w:val="32"/>
          <w:szCs w:val="32"/>
          <w:u w:color="1C654D"/>
        </w:rPr>
      </w:pPr>
      <w:r w:rsidRPr="00C66251">
        <w:rPr>
          <w:rFonts w:ascii="Times New Roman" w:eastAsia="仿宋" w:hAnsi="Times New Roman" w:cs="宋体"/>
          <w:color w:val="FF0000"/>
          <w:kern w:val="0"/>
          <w:sz w:val="32"/>
          <w:szCs w:val="32"/>
          <w:u w:color="1C654D"/>
        </w:rPr>
        <w:t>专利申请者或所有者</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专利题名</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专利号</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文献类型标识</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文献载体标识</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公告日期或公开日期</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引用日期</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获取和访问路径</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数字对象唯一标识符</w:t>
      </w:r>
      <w:r w:rsidRPr="00C66251">
        <w:rPr>
          <w:rFonts w:ascii="Times New Roman" w:eastAsia="仿宋" w:hAnsi="Times New Roman" w:cs="宋体" w:hint="eastAsia"/>
          <w:color w:val="FF0000"/>
          <w:kern w:val="0"/>
          <w:sz w:val="32"/>
          <w:szCs w:val="32"/>
          <w:u w:color="1C654D"/>
        </w:rPr>
        <w:t>.</w:t>
      </w:r>
    </w:p>
    <w:p w14:paraId="433B42B2"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color w:val="FF0000"/>
          <w:kern w:val="0"/>
          <w:sz w:val="32"/>
          <w:szCs w:val="32"/>
          <w:u w:color="1C654D"/>
        </w:rPr>
      </w:pPr>
      <w:r w:rsidRPr="00C66251">
        <w:rPr>
          <w:rFonts w:ascii="Times New Roman" w:eastAsia="仿宋" w:hAnsi="Times New Roman" w:cs="宋体"/>
          <w:color w:val="FF0000"/>
          <w:kern w:val="0"/>
          <w:sz w:val="32"/>
          <w:szCs w:val="32"/>
          <w:u w:color="1C654D"/>
        </w:rPr>
        <w:lastRenderedPageBreak/>
        <w:t>示例：</w:t>
      </w:r>
    </w:p>
    <w:p w14:paraId="537A84B3"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color w:val="FF0000"/>
          <w:kern w:val="0"/>
          <w:sz w:val="32"/>
          <w:szCs w:val="32"/>
          <w:u w:color="1C654D"/>
        </w:rPr>
      </w:pP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1]</w:t>
      </w:r>
      <w:r w:rsidRPr="00C66251">
        <w:rPr>
          <w:rFonts w:ascii="Times New Roman" w:eastAsia="仿宋" w:hAnsi="Times New Roman" w:cs="宋体"/>
          <w:color w:val="FF0000"/>
          <w:kern w:val="0"/>
          <w:sz w:val="32"/>
          <w:szCs w:val="32"/>
          <w:u w:color="1C654D"/>
        </w:rPr>
        <w:t>邓一刚</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全智能节电器</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200610171314.3[P].2006</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12</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13</w:t>
      </w:r>
      <w:r w:rsidRPr="00C66251">
        <w:rPr>
          <w:rFonts w:ascii="Times New Roman" w:eastAsia="仿宋" w:hAnsi="Times New Roman" w:cs="宋体" w:hint="eastAsia"/>
          <w:color w:val="FF0000"/>
          <w:kern w:val="0"/>
          <w:sz w:val="32"/>
          <w:szCs w:val="32"/>
          <w:u w:color="1C654D"/>
        </w:rPr>
        <w:t>.</w:t>
      </w:r>
    </w:p>
    <w:p w14:paraId="1E419F4C"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color w:val="FF0000"/>
          <w:kern w:val="0"/>
          <w:sz w:val="32"/>
          <w:szCs w:val="32"/>
          <w:u w:color="1C654D"/>
        </w:rPr>
      </w:pP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2] </w:t>
      </w:r>
      <w:r w:rsidRPr="00C66251">
        <w:rPr>
          <w:rFonts w:ascii="Times New Roman" w:eastAsia="仿宋" w:hAnsi="Times New Roman" w:cs="宋体"/>
          <w:color w:val="FF0000"/>
          <w:kern w:val="0"/>
          <w:sz w:val="32"/>
          <w:szCs w:val="32"/>
          <w:u w:color="1C654D"/>
        </w:rPr>
        <w:t>西安电子科技大学</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光折变自适应光外差探测方法</w:t>
      </w:r>
      <w:r w:rsidRPr="00C66251">
        <w:rPr>
          <w:rFonts w:ascii="Times New Roman" w:eastAsia="仿宋" w:hAnsi="Times New Roman" w:cs="宋体" w:hint="eastAsia"/>
          <w:color w:val="FF0000"/>
          <w:kern w:val="0"/>
          <w:sz w:val="32"/>
          <w:szCs w:val="32"/>
          <w:u w:color="1C654D"/>
        </w:rPr>
        <w:t>:</w:t>
      </w:r>
    </w:p>
    <w:p w14:paraId="5688D909" w14:textId="77777777" w:rsidR="00C66251" w:rsidRPr="00C66251" w:rsidRDefault="00C66251" w:rsidP="00C66251">
      <w:pPr>
        <w:widowControl/>
        <w:spacing w:line="560" w:lineRule="exact"/>
        <w:contextualSpacing/>
        <w:rPr>
          <w:rFonts w:ascii="Times New Roman" w:eastAsia="仿宋" w:hAnsi="Times New Roman" w:cs="宋体"/>
          <w:color w:val="FF0000"/>
          <w:kern w:val="0"/>
          <w:sz w:val="32"/>
          <w:szCs w:val="32"/>
          <w:u w:color="1C654D"/>
        </w:rPr>
      </w:pPr>
      <w:r w:rsidRPr="00C66251">
        <w:rPr>
          <w:rFonts w:ascii="Times New Roman" w:eastAsia="仿宋" w:hAnsi="Times New Roman" w:cs="宋体"/>
          <w:color w:val="FF0000"/>
          <w:kern w:val="0"/>
          <w:sz w:val="32"/>
          <w:szCs w:val="32"/>
          <w:u w:color="1C654D"/>
        </w:rPr>
        <w:t>01128777.2</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P/OL</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.2002-03-06[2002-05-28</w:t>
      </w:r>
      <w:proofErr w:type="gramStart"/>
      <w:r w:rsidRPr="00C66251">
        <w:rPr>
          <w:rFonts w:ascii="Times New Roman" w:eastAsia="仿宋" w:hAnsi="Times New Roman" w:cs="宋体"/>
          <w:color w:val="FF0000"/>
          <w:kern w:val="0"/>
          <w:sz w:val="32"/>
          <w:szCs w:val="32"/>
          <w:u w:color="1C654D"/>
        </w:rPr>
        <w:t>].http:</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211</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152.9.47/sipoasp/zljs/hyjs-yx-new.asp?recid=01128777.2&amp;leixin=0</w:t>
      </w:r>
      <w:proofErr w:type="gramEnd"/>
      <w:r w:rsidRPr="00C66251">
        <w:rPr>
          <w:rFonts w:ascii="Times New Roman" w:eastAsia="仿宋" w:hAnsi="Times New Roman" w:cs="宋体"/>
          <w:color w:val="FF0000"/>
          <w:kern w:val="0"/>
          <w:sz w:val="32"/>
          <w:szCs w:val="32"/>
          <w:u w:color="1C654D"/>
        </w:rPr>
        <w:t>.</w:t>
      </w:r>
    </w:p>
    <w:p w14:paraId="5AFB1179"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color w:val="FF0000"/>
          <w:kern w:val="0"/>
          <w:sz w:val="32"/>
          <w:szCs w:val="32"/>
          <w:u w:color="1C654D"/>
        </w:rPr>
      </w:pP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hint="eastAsia"/>
          <w:color w:val="FF0000"/>
          <w:kern w:val="0"/>
          <w:sz w:val="32"/>
          <w:szCs w:val="32"/>
          <w:u w:color="1C654D"/>
        </w:rPr>
        <w:t>6</w:t>
      </w:r>
      <w:r w:rsidRPr="00C66251">
        <w:rPr>
          <w:rFonts w:ascii="Times New Roman" w:eastAsia="仿宋" w:hAnsi="Times New Roman" w:cs="宋体" w:hint="eastAsia"/>
          <w:color w:val="FF0000"/>
          <w:kern w:val="0"/>
          <w:sz w:val="32"/>
          <w:szCs w:val="32"/>
          <w:u w:color="1C654D"/>
        </w:rPr>
        <w:t>）电子资源</w:t>
      </w:r>
    </w:p>
    <w:p w14:paraId="6CDA3BAD"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color w:val="FF0000"/>
          <w:kern w:val="0"/>
          <w:sz w:val="32"/>
          <w:szCs w:val="32"/>
          <w:u w:color="1C654D"/>
        </w:rPr>
      </w:pPr>
      <w:r w:rsidRPr="00C66251">
        <w:rPr>
          <w:rFonts w:ascii="Times New Roman" w:eastAsia="仿宋" w:hAnsi="Times New Roman" w:cs="宋体"/>
          <w:color w:val="FF0000"/>
          <w:kern w:val="0"/>
          <w:sz w:val="32"/>
          <w:szCs w:val="32"/>
          <w:u w:color="1C654D"/>
        </w:rPr>
        <w:t>凡</w:t>
      </w:r>
      <w:proofErr w:type="gramStart"/>
      <w:r w:rsidRPr="00C66251">
        <w:rPr>
          <w:rFonts w:ascii="Times New Roman" w:eastAsia="仿宋" w:hAnsi="Times New Roman" w:cs="宋体"/>
          <w:color w:val="FF0000"/>
          <w:kern w:val="0"/>
          <w:sz w:val="32"/>
          <w:szCs w:val="32"/>
          <w:u w:color="1C654D"/>
        </w:rPr>
        <w:t>属电子</w:t>
      </w:r>
      <w:proofErr w:type="gramEnd"/>
      <w:r w:rsidRPr="00C66251">
        <w:rPr>
          <w:rFonts w:ascii="Times New Roman" w:eastAsia="仿宋" w:hAnsi="Times New Roman" w:cs="宋体"/>
          <w:color w:val="FF0000"/>
          <w:kern w:val="0"/>
          <w:sz w:val="32"/>
          <w:szCs w:val="32"/>
          <w:u w:color="1C654D"/>
        </w:rPr>
        <w:t>专著、电子专著中的析出文献、电子连续出版物</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color w:val="FF0000"/>
          <w:kern w:val="0"/>
          <w:sz w:val="32"/>
          <w:szCs w:val="32"/>
          <w:u w:color="1C654D"/>
        </w:rPr>
        <w:t>电子连续出版物中的析出文献以及电子专利的著录格式分别按</w:t>
      </w:r>
      <w:r w:rsidRPr="00C66251">
        <w:rPr>
          <w:rFonts w:ascii="Times New Roman" w:eastAsia="仿宋" w:hAnsi="Times New Roman" w:cs="宋体" w:hint="eastAsia"/>
          <w:color w:val="FF0000"/>
          <w:kern w:val="0"/>
          <w:sz w:val="32"/>
          <w:szCs w:val="32"/>
          <w:u w:color="1C654D"/>
        </w:rPr>
        <w:t>上述</w:t>
      </w:r>
      <w:r w:rsidRPr="00C66251">
        <w:rPr>
          <w:rFonts w:ascii="Times New Roman" w:eastAsia="仿宋" w:hAnsi="Times New Roman" w:cs="宋体"/>
          <w:color w:val="FF0000"/>
          <w:kern w:val="0"/>
          <w:sz w:val="32"/>
          <w:szCs w:val="32"/>
          <w:u w:color="1C654D"/>
        </w:rPr>
        <w:t>有关规则处理。除此而外的电子资源根据本规则著录。</w:t>
      </w:r>
    </w:p>
    <w:p w14:paraId="0B304B32"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color w:val="FF0000"/>
          <w:kern w:val="0"/>
          <w:sz w:val="32"/>
          <w:szCs w:val="32"/>
          <w:u w:color="1C654D"/>
        </w:rPr>
      </w:pPr>
      <w:r w:rsidRPr="00C66251">
        <w:rPr>
          <w:rFonts w:ascii="Times New Roman" w:eastAsia="仿宋" w:hAnsi="Times New Roman" w:cs="宋体" w:hint="eastAsia"/>
          <w:color w:val="FF0000"/>
          <w:kern w:val="0"/>
          <w:sz w:val="32"/>
          <w:szCs w:val="32"/>
          <w:u w:color="1C654D"/>
        </w:rPr>
        <w:t>主要责任者</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hint="eastAsia"/>
          <w:color w:val="FF0000"/>
          <w:kern w:val="0"/>
          <w:sz w:val="32"/>
          <w:szCs w:val="32"/>
          <w:u w:color="1C654D"/>
        </w:rPr>
        <w:t>题名</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hint="eastAsia"/>
          <w:color w:val="FF0000"/>
          <w:kern w:val="0"/>
          <w:sz w:val="32"/>
          <w:szCs w:val="32"/>
          <w:u w:color="1C654D"/>
        </w:rPr>
        <w:t>其他题名信息</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hint="eastAsia"/>
          <w:color w:val="FF0000"/>
          <w:kern w:val="0"/>
          <w:sz w:val="32"/>
          <w:szCs w:val="32"/>
          <w:u w:color="1C654D"/>
        </w:rPr>
        <w:t>文献类型标识</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hint="eastAsia"/>
          <w:color w:val="FF0000"/>
          <w:kern w:val="0"/>
          <w:sz w:val="32"/>
          <w:szCs w:val="32"/>
          <w:u w:color="1C654D"/>
        </w:rPr>
        <w:t>文献载体标识</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hint="eastAsia"/>
          <w:color w:val="FF0000"/>
          <w:kern w:val="0"/>
          <w:sz w:val="32"/>
          <w:szCs w:val="32"/>
          <w:u w:color="1C654D"/>
        </w:rPr>
        <w:t>出版地</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hint="eastAsia"/>
          <w:color w:val="FF0000"/>
          <w:kern w:val="0"/>
          <w:sz w:val="32"/>
          <w:szCs w:val="32"/>
          <w:u w:color="1C654D"/>
        </w:rPr>
        <w:t>出版者</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hint="eastAsia"/>
          <w:color w:val="FF0000"/>
          <w:kern w:val="0"/>
          <w:sz w:val="32"/>
          <w:szCs w:val="32"/>
          <w:u w:color="1C654D"/>
        </w:rPr>
        <w:t>出版年</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hint="eastAsia"/>
          <w:color w:val="FF0000"/>
          <w:kern w:val="0"/>
          <w:sz w:val="32"/>
          <w:szCs w:val="32"/>
          <w:u w:color="1C654D"/>
        </w:rPr>
        <w:t>引文页码</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hint="eastAsia"/>
          <w:color w:val="FF0000"/>
          <w:kern w:val="0"/>
          <w:sz w:val="32"/>
          <w:szCs w:val="32"/>
          <w:u w:color="1C654D"/>
        </w:rPr>
        <w:t>更新或修改日期</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hint="eastAsia"/>
          <w:color w:val="FF0000"/>
          <w:kern w:val="0"/>
          <w:sz w:val="32"/>
          <w:szCs w:val="32"/>
          <w:u w:color="1C654D"/>
        </w:rPr>
        <w:t>引用日期</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hint="eastAsia"/>
          <w:color w:val="FF0000"/>
          <w:kern w:val="0"/>
          <w:sz w:val="32"/>
          <w:szCs w:val="32"/>
          <w:u w:color="1C654D"/>
        </w:rPr>
        <w:t>获取和访问路径</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hint="eastAsia"/>
          <w:color w:val="FF0000"/>
          <w:kern w:val="0"/>
          <w:sz w:val="32"/>
          <w:szCs w:val="32"/>
          <w:u w:color="1C654D"/>
        </w:rPr>
        <w:t>数字对象唯一标识符</w:t>
      </w:r>
      <w:r w:rsidRPr="00C66251">
        <w:rPr>
          <w:rFonts w:ascii="Times New Roman" w:eastAsia="仿宋" w:hAnsi="Times New Roman" w:cs="宋体" w:hint="eastAsia"/>
          <w:color w:val="FF0000"/>
          <w:kern w:val="0"/>
          <w:sz w:val="32"/>
          <w:szCs w:val="32"/>
          <w:u w:color="1C654D"/>
        </w:rPr>
        <w:t>.</w:t>
      </w:r>
    </w:p>
    <w:p w14:paraId="56C16DA4"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color w:val="FF0000"/>
          <w:kern w:val="0"/>
          <w:sz w:val="32"/>
          <w:szCs w:val="32"/>
          <w:u w:color="1C654D"/>
        </w:rPr>
      </w:pPr>
      <w:r w:rsidRPr="00C66251">
        <w:rPr>
          <w:rFonts w:ascii="Times New Roman" w:eastAsia="仿宋" w:hAnsi="Times New Roman" w:cs="宋体"/>
          <w:color w:val="FF0000"/>
          <w:kern w:val="0"/>
          <w:sz w:val="32"/>
          <w:szCs w:val="32"/>
          <w:u w:color="1C654D"/>
        </w:rPr>
        <w:t>示例：</w:t>
      </w:r>
    </w:p>
    <w:p w14:paraId="55981A6C"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color w:val="FF0000"/>
          <w:kern w:val="0"/>
          <w:sz w:val="32"/>
          <w:szCs w:val="32"/>
          <w:u w:color="1C654D"/>
        </w:rPr>
      </w:pPr>
      <w:r w:rsidRPr="00C66251">
        <w:rPr>
          <w:rFonts w:ascii="Times New Roman" w:eastAsia="仿宋" w:hAnsi="Times New Roman" w:cs="宋体" w:hint="eastAsia"/>
          <w:color w:val="FF0000"/>
          <w:kern w:val="0"/>
          <w:sz w:val="32"/>
          <w:szCs w:val="32"/>
          <w:u w:color="1C654D"/>
        </w:rPr>
        <w:t>[1]</w:t>
      </w:r>
      <w:r w:rsidRPr="00C66251">
        <w:rPr>
          <w:rFonts w:ascii="Times New Roman" w:eastAsia="仿宋" w:hAnsi="Times New Roman" w:cs="宋体" w:hint="eastAsia"/>
          <w:color w:val="FF0000"/>
          <w:kern w:val="0"/>
          <w:sz w:val="32"/>
          <w:szCs w:val="32"/>
          <w:u w:color="1C654D"/>
        </w:rPr>
        <w:t>中国互联网络信息中心</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hint="eastAsia"/>
          <w:color w:val="FF0000"/>
          <w:kern w:val="0"/>
          <w:sz w:val="32"/>
          <w:szCs w:val="32"/>
          <w:u w:color="1C654D"/>
        </w:rPr>
        <w:t>第</w:t>
      </w:r>
      <w:r w:rsidRPr="00C66251">
        <w:rPr>
          <w:rFonts w:ascii="Times New Roman" w:eastAsia="仿宋" w:hAnsi="Times New Roman" w:cs="宋体" w:hint="eastAsia"/>
          <w:color w:val="FF0000"/>
          <w:kern w:val="0"/>
          <w:sz w:val="32"/>
          <w:szCs w:val="32"/>
          <w:u w:color="1C654D"/>
        </w:rPr>
        <w:t>29</w:t>
      </w:r>
      <w:r w:rsidRPr="00C66251">
        <w:rPr>
          <w:rFonts w:ascii="Times New Roman" w:eastAsia="仿宋" w:hAnsi="Times New Roman" w:cs="宋体" w:hint="eastAsia"/>
          <w:color w:val="FF0000"/>
          <w:kern w:val="0"/>
          <w:sz w:val="32"/>
          <w:szCs w:val="32"/>
          <w:u w:color="1C654D"/>
        </w:rPr>
        <w:t>次中国互联网络发展现状统计报告</w:t>
      </w:r>
      <w:r w:rsidRPr="00C66251">
        <w:rPr>
          <w:rFonts w:ascii="Times New Roman" w:eastAsia="仿宋" w:hAnsi="Times New Roman" w:cs="宋体" w:hint="eastAsia"/>
          <w:color w:val="FF0000"/>
          <w:kern w:val="0"/>
          <w:sz w:val="32"/>
          <w:szCs w:val="32"/>
          <w:u w:color="1C654D"/>
        </w:rPr>
        <w:t>[R/OL].(2012-01-</w:t>
      </w:r>
      <w:proofErr w:type="gramStart"/>
      <w:r w:rsidRPr="00C66251">
        <w:rPr>
          <w:rFonts w:ascii="Times New Roman" w:eastAsia="仿宋" w:hAnsi="Times New Roman" w:cs="宋体" w:hint="eastAsia"/>
          <w:color w:val="FF0000"/>
          <w:kern w:val="0"/>
          <w:sz w:val="32"/>
          <w:szCs w:val="32"/>
          <w:u w:color="1C654D"/>
        </w:rPr>
        <w:t>16)[</w:t>
      </w:r>
      <w:proofErr w:type="gramEnd"/>
      <w:r w:rsidRPr="00C66251">
        <w:rPr>
          <w:rFonts w:ascii="Times New Roman" w:eastAsia="仿宋" w:hAnsi="Times New Roman" w:cs="宋体" w:hint="eastAsia"/>
          <w:color w:val="FF0000"/>
          <w:kern w:val="0"/>
          <w:sz w:val="32"/>
          <w:szCs w:val="32"/>
          <w:u w:color="1C654D"/>
        </w:rPr>
        <w:t>2013-03-26].http://www.</w:t>
      </w:r>
    </w:p>
    <w:p w14:paraId="473A8603" w14:textId="77777777" w:rsidR="00C66251" w:rsidRPr="00C66251" w:rsidRDefault="00C66251" w:rsidP="00C66251">
      <w:pPr>
        <w:widowControl/>
        <w:spacing w:line="560" w:lineRule="exact"/>
        <w:contextualSpacing/>
        <w:rPr>
          <w:rFonts w:ascii="Times New Roman" w:eastAsia="仿宋" w:hAnsi="Times New Roman" w:cs="宋体"/>
          <w:color w:val="FF0000"/>
          <w:kern w:val="0"/>
          <w:sz w:val="32"/>
          <w:szCs w:val="32"/>
          <w:u w:color="1C654D"/>
        </w:rPr>
      </w:pPr>
      <w:r w:rsidRPr="00C66251">
        <w:rPr>
          <w:rFonts w:ascii="Times New Roman" w:eastAsia="仿宋" w:hAnsi="Times New Roman" w:cs="宋体" w:hint="eastAsia"/>
          <w:color w:val="FF0000"/>
          <w:kern w:val="0"/>
          <w:sz w:val="32"/>
          <w:szCs w:val="32"/>
          <w:u w:color="1C654D"/>
        </w:rPr>
        <w:t>cnnic.net.cn/</w:t>
      </w:r>
      <w:proofErr w:type="spellStart"/>
      <w:r w:rsidRPr="00C66251">
        <w:rPr>
          <w:rFonts w:ascii="Times New Roman" w:eastAsia="仿宋" w:hAnsi="Times New Roman" w:cs="宋体" w:hint="eastAsia"/>
          <w:color w:val="FF0000"/>
          <w:kern w:val="0"/>
          <w:sz w:val="32"/>
          <w:szCs w:val="32"/>
          <w:u w:color="1C654D"/>
        </w:rPr>
        <w:t>hlwfzyj</w:t>
      </w:r>
      <w:proofErr w:type="spellEnd"/>
      <w:r w:rsidRPr="00C66251">
        <w:rPr>
          <w:rFonts w:ascii="Times New Roman" w:eastAsia="仿宋" w:hAnsi="Times New Roman" w:cs="宋体" w:hint="eastAsia"/>
          <w:color w:val="FF0000"/>
          <w:kern w:val="0"/>
          <w:sz w:val="32"/>
          <w:szCs w:val="32"/>
          <w:u w:color="1C654D"/>
        </w:rPr>
        <w:t>/</w:t>
      </w:r>
      <w:proofErr w:type="spellStart"/>
      <w:r w:rsidRPr="00C66251">
        <w:rPr>
          <w:rFonts w:ascii="Times New Roman" w:eastAsia="仿宋" w:hAnsi="Times New Roman" w:cs="宋体" w:hint="eastAsia"/>
          <w:color w:val="FF0000"/>
          <w:kern w:val="0"/>
          <w:sz w:val="32"/>
          <w:szCs w:val="32"/>
          <w:u w:color="1C654D"/>
        </w:rPr>
        <w:t>hlwxzbg</w:t>
      </w:r>
      <w:proofErr w:type="spellEnd"/>
      <w:r w:rsidRPr="00C66251">
        <w:rPr>
          <w:rFonts w:ascii="Times New Roman" w:eastAsia="仿宋" w:hAnsi="Times New Roman" w:cs="宋体" w:hint="eastAsia"/>
          <w:color w:val="FF0000"/>
          <w:kern w:val="0"/>
          <w:sz w:val="32"/>
          <w:szCs w:val="32"/>
          <w:u w:color="1C654D"/>
        </w:rPr>
        <w:t>/201201/P020120709345264469680.pdf.</w:t>
      </w:r>
    </w:p>
    <w:p w14:paraId="2B3406B2"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color w:val="FF0000"/>
          <w:kern w:val="0"/>
          <w:sz w:val="32"/>
          <w:szCs w:val="32"/>
          <w:u w:color="1C654D"/>
        </w:rPr>
      </w:pPr>
      <w:r w:rsidRPr="00C66251">
        <w:rPr>
          <w:rFonts w:ascii="Times New Roman" w:eastAsia="仿宋" w:hAnsi="Times New Roman" w:cs="宋体" w:hint="eastAsia"/>
          <w:color w:val="FF0000"/>
          <w:kern w:val="0"/>
          <w:sz w:val="32"/>
          <w:szCs w:val="32"/>
          <w:u w:color="1C654D"/>
        </w:rPr>
        <w:t>[2]</w:t>
      </w:r>
      <w:r w:rsidRPr="00C66251">
        <w:rPr>
          <w:rFonts w:ascii="Times New Roman" w:eastAsia="仿宋" w:hAnsi="Times New Roman" w:cs="宋体" w:hint="eastAsia"/>
          <w:color w:val="FF0000"/>
          <w:kern w:val="0"/>
          <w:sz w:val="32"/>
          <w:szCs w:val="32"/>
          <w:u w:color="1C654D"/>
        </w:rPr>
        <w:t>北京市人民政府办公厅</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hint="eastAsia"/>
          <w:color w:val="FF0000"/>
          <w:kern w:val="0"/>
          <w:sz w:val="32"/>
          <w:szCs w:val="32"/>
          <w:u w:color="1C654D"/>
        </w:rPr>
        <w:t>关于转发北京市企业投资项目核准暂行实施办法的通知</w:t>
      </w:r>
      <w:r w:rsidRPr="00C66251">
        <w:rPr>
          <w:rFonts w:ascii="Times New Roman" w:eastAsia="仿宋" w:hAnsi="Times New Roman" w:cs="宋体" w:hint="eastAsia"/>
          <w:color w:val="FF0000"/>
          <w:kern w:val="0"/>
          <w:sz w:val="32"/>
          <w:szCs w:val="32"/>
          <w:u w:color="1C654D"/>
        </w:rPr>
        <w:t>:</w:t>
      </w:r>
      <w:r w:rsidRPr="00C66251">
        <w:rPr>
          <w:rFonts w:ascii="Times New Roman" w:eastAsia="仿宋" w:hAnsi="Times New Roman" w:cs="宋体" w:hint="eastAsia"/>
          <w:color w:val="FF0000"/>
          <w:kern w:val="0"/>
          <w:sz w:val="32"/>
          <w:szCs w:val="32"/>
          <w:u w:color="1C654D"/>
        </w:rPr>
        <w:t>京政办发</w:t>
      </w:r>
      <w:r w:rsidRPr="00C66251">
        <w:rPr>
          <w:rFonts w:ascii="Times New Roman" w:eastAsia="仿宋" w:hAnsi="Times New Roman" w:cs="宋体" w:hint="eastAsia"/>
          <w:color w:val="FF0000"/>
          <w:kern w:val="0"/>
          <w:sz w:val="32"/>
          <w:szCs w:val="32"/>
          <w:u w:color="1C654D"/>
        </w:rPr>
        <w:t>[2005]37</w:t>
      </w:r>
      <w:r w:rsidRPr="00C66251">
        <w:rPr>
          <w:rFonts w:ascii="Times New Roman" w:eastAsia="仿宋" w:hAnsi="Times New Roman" w:cs="宋体" w:hint="eastAsia"/>
          <w:color w:val="FF0000"/>
          <w:kern w:val="0"/>
          <w:sz w:val="32"/>
          <w:szCs w:val="32"/>
          <w:u w:color="1C654D"/>
        </w:rPr>
        <w:t>号</w:t>
      </w:r>
      <w:r w:rsidRPr="00C66251">
        <w:rPr>
          <w:rFonts w:ascii="Times New Roman" w:eastAsia="仿宋" w:hAnsi="Times New Roman" w:cs="宋体" w:hint="eastAsia"/>
          <w:color w:val="FF0000"/>
          <w:kern w:val="0"/>
          <w:sz w:val="32"/>
          <w:szCs w:val="32"/>
          <w:u w:color="1C654D"/>
        </w:rPr>
        <w:t>[A/OL].</w:t>
      </w:r>
    </w:p>
    <w:p w14:paraId="05F199D5" w14:textId="77777777" w:rsidR="00C66251" w:rsidRPr="00C66251" w:rsidRDefault="00C66251" w:rsidP="00C66251">
      <w:pPr>
        <w:widowControl/>
        <w:spacing w:line="560" w:lineRule="exact"/>
        <w:contextualSpacing/>
        <w:rPr>
          <w:rFonts w:ascii="Times New Roman" w:eastAsia="仿宋" w:hAnsi="Times New Roman" w:cs="宋体"/>
          <w:color w:val="FF0000"/>
          <w:kern w:val="0"/>
          <w:sz w:val="32"/>
          <w:szCs w:val="32"/>
          <w:u w:color="1C654D"/>
        </w:rPr>
      </w:pPr>
      <w:r w:rsidRPr="00C66251">
        <w:rPr>
          <w:rFonts w:ascii="Times New Roman" w:eastAsia="仿宋" w:hAnsi="Times New Roman" w:cs="宋体" w:hint="eastAsia"/>
          <w:color w:val="FF0000"/>
          <w:kern w:val="0"/>
          <w:sz w:val="32"/>
          <w:szCs w:val="32"/>
          <w:u w:color="1C654D"/>
        </w:rPr>
        <w:t>(2005-07-</w:t>
      </w:r>
      <w:proofErr w:type="gramStart"/>
      <w:r w:rsidRPr="00C66251">
        <w:rPr>
          <w:rFonts w:ascii="Times New Roman" w:eastAsia="仿宋" w:hAnsi="Times New Roman" w:cs="宋体" w:hint="eastAsia"/>
          <w:color w:val="FF0000"/>
          <w:kern w:val="0"/>
          <w:sz w:val="32"/>
          <w:szCs w:val="32"/>
          <w:u w:color="1C654D"/>
        </w:rPr>
        <w:t>12)[</w:t>
      </w:r>
      <w:proofErr w:type="gramEnd"/>
      <w:r w:rsidRPr="00C66251">
        <w:rPr>
          <w:rFonts w:ascii="Times New Roman" w:eastAsia="仿宋" w:hAnsi="Times New Roman" w:cs="宋体" w:hint="eastAsia"/>
          <w:color w:val="FF0000"/>
          <w:kern w:val="0"/>
          <w:sz w:val="32"/>
          <w:szCs w:val="32"/>
          <w:u w:color="1C654D"/>
        </w:rPr>
        <w:t>2011-07-12].http://china.findlaw.cn/fagui/p_1/39934.html.</w:t>
      </w:r>
    </w:p>
    <w:p w14:paraId="20A73894" w14:textId="77777777" w:rsidR="00C66251" w:rsidRPr="00C66251" w:rsidRDefault="00C66251" w:rsidP="00C66251">
      <w:pPr>
        <w:widowControl/>
        <w:contextualSpacing/>
        <w:jc w:val="center"/>
        <w:rPr>
          <w:rFonts w:ascii="Times New Roman" w:eastAsia="宋体" w:hAnsi="宋体" w:cs="宋体"/>
          <w:b/>
          <w:color w:val="FF0000"/>
          <w:kern w:val="0"/>
          <w:sz w:val="24"/>
          <w:szCs w:val="24"/>
          <w:u w:color="1C654D"/>
        </w:rPr>
      </w:pPr>
      <w:r w:rsidRPr="00C66251">
        <w:rPr>
          <w:rFonts w:ascii="Times New Roman" w:eastAsia="宋体" w:hAnsi="宋体" w:cs="宋体" w:hint="eastAsia"/>
          <w:b/>
          <w:color w:val="FF0000"/>
          <w:kern w:val="0"/>
          <w:sz w:val="24"/>
          <w:szCs w:val="24"/>
          <w:u w:color="1C654D"/>
        </w:rPr>
        <w:t>文献类型和文献载体标识代码</w:t>
      </w:r>
    </w:p>
    <w:tbl>
      <w:tblPr>
        <w:tblStyle w:val="a7"/>
        <w:tblW w:w="0" w:type="auto"/>
        <w:jc w:val="center"/>
        <w:tblLook w:val="04A0" w:firstRow="1" w:lastRow="0" w:firstColumn="1" w:lastColumn="0" w:noHBand="0" w:noVBand="1"/>
      </w:tblPr>
      <w:tblGrid>
        <w:gridCol w:w="1356"/>
        <w:gridCol w:w="2841"/>
        <w:gridCol w:w="2841"/>
      </w:tblGrid>
      <w:tr w:rsidR="00C66251" w:rsidRPr="00C66251" w14:paraId="2127C1BD" w14:textId="77777777" w:rsidTr="00A5089A">
        <w:trPr>
          <w:trHeight w:val="454"/>
          <w:jc w:val="center"/>
        </w:trPr>
        <w:tc>
          <w:tcPr>
            <w:tcW w:w="1356" w:type="dxa"/>
            <w:vAlign w:val="center"/>
          </w:tcPr>
          <w:p w14:paraId="4A324215" w14:textId="77777777" w:rsidR="00C66251" w:rsidRPr="00C66251" w:rsidRDefault="00C66251" w:rsidP="00C66251">
            <w:pPr>
              <w:widowControl/>
              <w:contextualSpacing/>
              <w:jc w:val="center"/>
              <w:rPr>
                <w:rFonts w:ascii="Times New Roman" w:hAnsi="Times New Roman"/>
                <w:color w:val="FF0000"/>
                <w:sz w:val="24"/>
              </w:rPr>
            </w:pPr>
            <w:r w:rsidRPr="00C66251">
              <w:rPr>
                <w:rFonts w:ascii="Times New Roman" w:hint="eastAsia"/>
                <w:color w:val="FF0000"/>
                <w:sz w:val="24"/>
              </w:rPr>
              <w:t>类别</w:t>
            </w:r>
          </w:p>
        </w:tc>
        <w:tc>
          <w:tcPr>
            <w:tcW w:w="2841" w:type="dxa"/>
            <w:vAlign w:val="center"/>
          </w:tcPr>
          <w:p w14:paraId="051E01F0" w14:textId="77777777" w:rsidR="00C66251" w:rsidRPr="00C66251" w:rsidRDefault="00C66251" w:rsidP="00C66251">
            <w:pPr>
              <w:widowControl/>
              <w:contextualSpacing/>
              <w:jc w:val="center"/>
              <w:rPr>
                <w:rFonts w:ascii="Times New Roman" w:hAnsi="Times New Roman"/>
                <w:color w:val="FF0000"/>
                <w:sz w:val="24"/>
              </w:rPr>
            </w:pPr>
            <w:r w:rsidRPr="00C66251">
              <w:rPr>
                <w:rFonts w:ascii="Times New Roman" w:hint="eastAsia"/>
                <w:color w:val="FF0000"/>
                <w:sz w:val="24"/>
              </w:rPr>
              <w:t>类型</w:t>
            </w:r>
          </w:p>
        </w:tc>
        <w:tc>
          <w:tcPr>
            <w:tcW w:w="2841" w:type="dxa"/>
            <w:vAlign w:val="center"/>
          </w:tcPr>
          <w:p w14:paraId="6B3D13A6" w14:textId="77777777" w:rsidR="00C66251" w:rsidRPr="00C66251" w:rsidRDefault="00C66251" w:rsidP="00C66251">
            <w:pPr>
              <w:widowControl/>
              <w:contextualSpacing/>
              <w:jc w:val="center"/>
              <w:rPr>
                <w:rFonts w:ascii="Times New Roman" w:hAnsi="Times New Roman"/>
                <w:color w:val="FF0000"/>
                <w:sz w:val="24"/>
              </w:rPr>
            </w:pPr>
            <w:r w:rsidRPr="00C66251">
              <w:rPr>
                <w:rFonts w:ascii="Times New Roman" w:hint="eastAsia"/>
                <w:color w:val="FF0000"/>
                <w:sz w:val="24"/>
              </w:rPr>
              <w:t>标识代码</w:t>
            </w:r>
          </w:p>
        </w:tc>
      </w:tr>
      <w:tr w:rsidR="00C66251" w:rsidRPr="00C66251" w14:paraId="1C8B56E7" w14:textId="77777777" w:rsidTr="00A5089A">
        <w:trPr>
          <w:jc w:val="center"/>
        </w:trPr>
        <w:tc>
          <w:tcPr>
            <w:tcW w:w="1356" w:type="dxa"/>
            <w:vMerge w:val="restart"/>
            <w:vAlign w:val="center"/>
          </w:tcPr>
          <w:p w14:paraId="0D404203" w14:textId="77777777" w:rsidR="00C66251" w:rsidRPr="00C66251" w:rsidRDefault="00C66251" w:rsidP="00C66251">
            <w:pPr>
              <w:widowControl/>
              <w:contextualSpacing/>
              <w:jc w:val="center"/>
              <w:rPr>
                <w:rFonts w:ascii="Times New Roman" w:hAnsi="Times New Roman"/>
                <w:color w:val="FF0000"/>
                <w:sz w:val="24"/>
              </w:rPr>
            </w:pPr>
            <w:r w:rsidRPr="00C66251">
              <w:rPr>
                <w:rFonts w:ascii="Times New Roman" w:hint="eastAsia"/>
                <w:color w:val="FF0000"/>
                <w:sz w:val="24"/>
              </w:rPr>
              <w:t>文献</w:t>
            </w:r>
          </w:p>
        </w:tc>
        <w:tc>
          <w:tcPr>
            <w:tcW w:w="2841" w:type="dxa"/>
            <w:vAlign w:val="center"/>
          </w:tcPr>
          <w:p w14:paraId="7531121A" w14:textId="77777777" w:rsidR="00C66251" w:rsidRPr="00C66251" w:rsidRDefault="00C66251" w:rsidP="00C66251">
            <w:pPr>
              <w:widowControl/>
              <w:contextualSpacing/>
              <w:jc w:val="center"/>
              <w:rPr>
                <w:rFonts w:ascii="Times New Roman" w:hAnsi="Times New Roman"/>
                <w:color w:val="FF0000"/>
                <w:sz w:val="24"/>
              </w:rPr>
            </w:pPr>
            <w:r w:rsidRPr="00C66251">
              <w:rPr>
                <w:rFonts w:ascii="Times New Roman" w:hint="eastAsia"/>
                <w:color w:val="FF0000"/>
                <w:sz w:val="24"/>
              </w:rPr>
              <w:t>普通图书</w:t>
            </w:r>
          </w:p>
        </w:tc>
        <w:tc>
          <w:tcPr>
            <w:tcW w:w="2841" w:type="dxa"/>
            <w:vAlign w:val="center"/>
          </w:tcPr>
          <w:p w14:paraId="7690654E" w14:textId="77777777" w:rsidR="00C66251" w:rsidRPr="00C66251" w:rsidRDefault="00C66251" w:rsidP="00C66251">
            <w:pPr>
              <w:widowControl/>
              <w:contextualSpacing/>
              <w:jc w:val="center"/>
              <w:rPr>
                <w:rFonts w:ascii="Times New Roman" w:hAnsi="Times New Roman"/>
                <w:color w:val="FF0000"/>
                <w:sz w:val="24"/>
              </w:rPr>
            </w:pPr>
            <w:r w:rsidRPr="00C66251">
              <w:rPr>
                <w:rFonts w:ascii="Times New Roman" w:hAnsi="Times New Roman" w:hint="eastAsia"/>
                <w:color w:val="FF0000"/>
                <w:sz w:val="24"/>
              </w:rPr>
              <w:t>M</w:t>
            </w:r>
          </w:p>
        </w:tc>
      </w:tr>
      <w:tr w:rsidR="00C66251" w:rsidRPr="00C66251" w14:paraId="3EB2503E" w14:textId="77777777" w:rsidTr="00A5089A">
        <w:trPr>
          <w:jc w:val="center"/>
        </w:trPr>
        <w:tc>
          <w:tcPr>
            <w:tcW w:w="1356" w:type="dxa"/>
            <w:vMerge/>
            <w:vAlign w:val="center"/>
          </w:tcPr>
          <w:p w14:paraId="28918F3F" w14:textId="77777777" w:rsidR="00C66251" w:rsidRPr="00C66251" w:rsidRDefault="00C66251" w:rsidP="00C66251">
            <w:pPr>
              <w:widowControl/>
              <w:contextualSpacing/>
              <w:jc w:val="center"/>
              <w:rPr>
                <w:rFonts w:ascii="Times New Roman" w:hAnsi="Times New Roman"/>
                <w:color w:val="FF0000"/>
                <w:sz w:val="24"/>
              </w:rPr>
            </w:pPr>
          </w:p>
        </w:tc>
        <w:tc>
          <w:tcPr>
            <w:tcW w:w="2841" w:type="dxa"/>
            <w:vAlign w:val="center"/>
          </w:tcPr>
          <w:p w14:paraId="7331279E" w14:textId="77777777" w:rsidR="00C66251" w:rsidRPr="00C66251" w:rsidRDefault="00C66251" w:rsidP="00C66251">
            <w:pPr>
              <w:widowControl/>
              <w:contextualSpacing/>
              <w:jc w:val="center"/>
              <w:rPr>
                <w:rFonts w:ascii="Times New Roman" w:hAnsi="Times New Roman"/>
                <w:color w:val="FF0000"/>
                <w:sz w:val="24"/>
              </w:rPr>
            </w:pPr>
            <w:r w:rsidRPr="00C66251">
              <w:rPr>
                <w:rFonts w:ascii="Times New Roman" w:hint="eastAsia"/>
                <w:color w:val="FF0000"/>
                <w:sz w:val="24"/>
              </w:rPr>
              <w:t>会议录</w:t>
            </w:r>
          </w:p>
        </w:tc>
        <w:tc>
          <w:tcPr>
            <w:tcW w:w="2841" w:type="dxa"/>
            <w:vAlign w:val="center"/>
          </w:tcPr>
          <w:p w14:paraId="3FC9E065" w14:textId="77777777" w:rsidR="00C66251" w:rsidRPr="00C66251" w:rsidRDefault="00C66251" w:rsidP="00C66251">
            <w:pPr>
              <w:widowControl/>
              <w:contextualSpacing/>
              <w:jc w:val="center"/>
              <w:rPr>
                <w:rFonts w:ascii="Times New Roman" w:hAnsi="Times New Roman"/>
                <w:color w:val="FF0000"/>
                <w:sz w:val="24"/>
              </w:rPr>
            </w:pPr>
            <w:r w:rsidRPr="00C66251">
              <w:rPr>
                <w:rFonts w:ascii="Times New Roman" w:hAnsi="Times New Roman" w:hint="eastAsia"/>
                <w:color w:val="FF0000"/>
                <w:sz w:val="24"/>
              </w:rPr>
              <w:t>C</w:t>
            </w:r>
          </w:p>
        </w:tc>
      </w:tr>
      <w:tr w:rsidR="00C66251" w:rsidRPr="00C66251" w14:paraId="69229936" w14:textId="77777777" w:rsidTr="00A5089A">
        <w:trPr>
          <w:jc w:val="center"/>
        </w:trPr>
        <w:tc>
          <w:tcPr>
            <w:tcW w:w="1356" w:type="dxa"/>
            <w:vMerge/>
            <w:vAlign w:val="center"/>
          </w:tcPr>
          <w:p w14:paraId="59BD3449" w14:textId="77777777" w:rsidR="00C66251" w:rsidRPr="00C66251" w:rsidRDefault="00C66251" w:rsidP="00C66251">
            <w:pPr>
              <w:widowControl/>
              <w:contextualSpacing/>
              <w:jc w:val="center"/>
              <w:rPr>
                <w:rFonts w:ascii="Times New Roman" w:hAnsi="Times New Roman"/>
                <w:color w:val="FF0000"/>
                <w:sz w:val="24"/>
              </w:rPr>
            </w:pPr>
          </w:p>
        </w:tc>
        <w:tc>
          <w:tcPr>
            <w:tcW w:w="2841" w:type="dxa"/>
            <w:vAlign w:val="center"/>
          </w:tcPr>
          <w:p w14:paraId="4A8BC596" w14:textId="77777777" w:rsidR="00C66251" w:rsidRPr="00C66251" w:rsidRDefault="00C66251" w:rsidP="00C66251">
            <w:pPr>
              <w:widowControl/>
              <w:contextualSpacing/>
              <w:jc w:val="center"/>
              <w:rPr>
                <w:rFonts w:ascii="Times New Roman" w:hAnsi="Times New Roman"/>
                <w:color w:val="FF0000"/>
                <w:sz w:val="24"/>
              </w:rPr>
            </w:pPr>
            <w:r w:rsidRPr="00C66251">
              <w:rPr>
                <w:rFonts w:ascii="Times New Roman" w:hint="eastAsia"/>
                <w:color w:val="FF0000"/>
                <w:sz w:val="24"/>
              </w:rPr>
              <w:t>汇编</w:t>
            </w:r>
          </w:p>
        </w:tc>
        <w:tc>
          <w:tcPr>
            <w:tcW w:w="2841" w:type="dxa"/>
            <w:vAlign w:val="center"/>
          </w:tcPr>
          <w:p w14:paraId="6F27E900" w14:textId="77777777" w:rsidR="00C66251" w:rsidRPr="00C66251" w:rsidRDefault="00C66251" w:rsidP="00C66251">
            <w:pPr>
              <w:widowControl/>
              <w:contextualSpacing/>
              <w:jc w:val="center"/>
              <w:rPr>
                <w:rFonts w:ascii="Times New Roman" w:hAnsi="Times New Roman"/>
                <w:color w:val="FF0000"/>
                <w:sz w:val="24"/>
              </w:rPr>
            </w:pPr>
            <w:r w:rsidRPr="00C66251">
              <w:rPr>
                <w:rFonts w:ascii="Times New Roman" w:hAnsi="Times New Roman" w:hint="eastAsia"/>
                <w:color w:val="FF0000"/>
                <w:sz w:val="24"/>
              </w:rPr>
              <w:t>G</w:t>
            </w:r>
          </w:p>
        </w:tc>
      </w:tr>
      <w:tr w:rsidR="00C66251" w:rsidRPr="00C66251" w14:paraId="65608F0E" w14:textId="77777777" w:rsidTr="00A5089A">
        <w:trPr>
          <w:jc w:val="center"/>
        </w:trPr>
        <w:tc>
          <w:tcPr>
            <w:tcW w:w="1356" w:type="dxa"/>
            <w:vMerge/>
            <w:vAlign w:val="center"/>
          </w:tcPr>
          <w:p w14:paraId="6F5CA254" w14:textId="77777777" w:rsidR="00C66251" w:rsidRPr="00C66251" w:rsidRDefault="00C66251" w:rsidP="00C66251">
            <w:pPr>
              <w:widowControl/>
              <w:contextualSpacing/>
              <w:jc w:val="center"/>
              <w:rPr>
                <w:rFonts w:ascii="Times New Roman" w:hAnsi="Times New Roman"/>
                <w:color w:val="FF0000"/>
                <w:sz w:val="24"/>
              </w:rPr>
            </w:pPr>
          </w:p>
        </w:tc>
        <w:tc>
          <w:tcPr>
            <w:tcW w:w="2841" w:type="dxa"/>
            <w:vAlign w:val="center"/>
          </w:tcPr>
          <w:p w14:paraId="4FCC5811" w14:textId="77777777" w:rsidR="00C66251" w:rsidRPr="00C66251" w:rsidRDefault="00C66251" w:rsidP="00C66251">
            <w:pPr>
              <w:widowControl/>
              <w:contextualSpacing/>
              <w:jc w:val="center"/>
              <w:rPr>
                <w:rFonts w:ascii="Times New Roman" w:hAnsi="Times New Roman"/>
                <w:color w:val="FF0000"/>
                <w:sz w:val="24"/>
              </w:rPr>
            </w:pPr>
            <w:r w:rsidRPr="00C66251">
              <w:rPr>
                <w:rFonts w:ascii="Times New Roman" w:hint="eastAsia"/>
                <w:color w:val="FF0000"/>
                <w:sz w:val="24"/>
              </w:rPr>
              <w:t>报纸</w:t>
            </w:r>
          </w:p>
        </w:tc>
        <w:tc>
          <w:tcPr>
            <w:tcW w:w="2841" w:type="dxa"/>
            <w:vAlign w:val="center"/>
          </w:tcPr>
          <w:p w14:paraId="6D5B5F36" w14:textId="77777777" w:rsidR="00C66251" w:rsidRPr="00C66251" w:rsidRDefault="00C66251" w:rsidP="00C66251">
            <w:pPr>
              <w:widowControl/>
              <w:contextualSpacing/>
              <w:jc w:val="center"/>
              <w:rPr>
                <w:rFonts w:ascii="Times New Roman" w:hAnsi="Times New Roman"/>
                <w:color w:val="FF0000"/>
                <w:sz w:val="24"/>
              </w:rPr>
            </w:pPr>
            <w:r w:rsidRPr="00C66251">
              <w:rPr>
                <w:rFonts w:ascii="Times New Roman" w:hAnsi="Times New Roman" w:hint="eastAsia"/>
                <w:color w:val="FF0000"/>
                <w:sz w:val="24"/>
              </w:rPr>
              <w:t>N</w:t>
            </w:r>
          </w:p>
        </w:tc>
      </w:tr>
      <w:tr w:rsidR="00C66251" w:rsidRPr="00C66251" w14:paraId="2BB1BD9E" w14:textId="77777777" w:rsidTr="00A5089A">
        <w:trPr>
          <w:jc w:val="center"/>
        </w:trPr>
        <w:tc>
          <w:tcPr>
            <w:tcW w:w="1356" w:type="dxa"/>
            <w:vMerge/>
            <w:vAlign w:val="center"/>
          </w:tcPr>
          <w:p w14:paraId="445CF06A" w14:textId="77777777" w:rsidR="00C66251" w:rsidRPr="00C66251" w:rsidRDefault="00C66251" w:rsidP="00C66251">
            <w:pPr>
              <w:widowControl/>
              <w:contextualSpacing/>
              <w:jc w:val="center"/>
              <w:rPr>
                <w:rFonts w:ascii="Times New Roman" w:hAnsi="Times New Roman"/>
                <w:color w:val="FF0000"/>
                <w:sz w:val="24"/>
              </w:rPr>
            </w:pPr>
          </w:p>
        </w:tc>
        <w:tc>
          <w:tcPr>
            <w:tcW w:w="2841" w:type="dxa"/>
            <w:vAlign w:val="center"/>
          </w:tcPr>
          <w:p w14:paraId="3C7FF4AA" w14:textId="77777777" w:rsidR="00C66251" w:rsidRPr="00C66251" w:rsidRDefault="00C66251" w:rsidP="00C66251">
            <w:pPr>
              <w:widowControl/>
              <w:contextualSpacing/>
              <w:jc w:val="center"/>
              <w:rPr>
                <w:rFonts w:ascii="Times New Roman" w:hAnsi="Times New Roman"/>
                <w:color w:val="FF0000"/>
                <w:sz w:val="24"/>
              </w:rPr>
            </w:pPr>
            <w:r w:rsidRPr="00C66251">
              <w:rPr>
                <w:rFonts w:ascii="Times New Roman" w:hint="eastAsia"/>
                <w:color w:val="FF0000"/>
                <w:sz w:val="24"/>
              </w:rPr>
              <w:t>期刊</w:t>
            </w:r>
          </w:p>
        </w:tc>
        <w:tc>
          <w:tcPr>
            <w:tcW w:w="2841" w:type="dxa"/>
            <w:vAlign w:val="center"/>
          </w:tcPr>
          <w:p w14:paraId="13D9F5A7" w14:textId="77777777" w:rsidR="00C66251" w:rsidRPr="00C66251" w:rsidRDefault="00C66251" w:rsidP="00C66251">
            <w:pPr>
              <w:widowControl/>
              <w:contextualSpacing/>
              <w:jc w:val="center"/>
              <w:rPr>
                <w:rFonts w:ascii="Times New Roman" w:hAnsi="Times New Roman"/>
                <w:color w:val="FF0000"/>
                <w:sz w:val="24"/>
              </w:rPr>
            </w:pPr>
            <w:r w:rsidRPr="00C66251">
              <w:rPr>
                <w:rFonts w:ascii="Times New Roman" w:hAnsi="Times New Roman" w:hint="eastAsia"/>
                <w:color w:val="FF0000"/>
                <w:sz w:val="24"/>
              </w:rPr>
              <w:t>J</w:t>
            </w:r>
          </w:p>
        </w:tc>
      </w:tr>
      <w:tr w:rsidR="00C66251" w:rsidRPr="00C66251" w14:paraId="1895BE29" w14:textId="77777777" w:rsidTr="00A5089A">
        <w:trPr>
          <w:jc w:val="center"/>
        </w:trPr>
        <w:tc>
          <w:tcPr>
            <w:tcW w:w="1356" w:type="dxa"/>
            <w:vMerge/>
            <w:vAlign w:val="center"/>
          </w:tcPr>
          <w:p w14:paraId="5CC427D8" w14:textId="77777777" w:rsidR="00C66251" w:rsidRPr="00C66251" w:rsidRDefault="00C66251" w:rsidP="00C66251">
            <w:pPr>
              <w:widowControl/>
              <w:contextualSpacing/>
              <w:jc w:val="center"/>
              <w:rPr>
                <w:rFonts w:ascii="Times New Roman" w:hAnsi="Times New Roman"/>
                <w:color w:val="FF0000"/>
                <w:sz w:val="24"/>
              </w:rPr>
            </w:pPr>
          </w:p>
        </w:tc>
        <w:tc>
          <w:tcPr>
            <w:tcW w:w="2841" w:type="dxa"/>
            <w:vAlign w:val="center"/>
          </w:tcPr>
          <w:p w14:paraId="6C397450" w14:textId="77777777" w:rsidR="00C66251" w:rsidRPr="00C66251" w:rsidRDefault="00C66251" w:rsidP="00C66251">
            <w:pPr>
              <w:widowControl/>
              <w:contextualSpacing/>
              <w:jc w:val="center"/>
              <w:rPr>
                <w:rFonts w:ascii="Times New Roman" w:hAnsi="Times New Roman"/>
                <w:color w:val="FF0000"/>
                <w:sz w:val="24"/>
              </w:rPr>
            </w:pPr>
            <w:r w:rsidRPr="00C66251">
              <w:rPr>
                <w:rFonts w:ascii="Times New Roman" w:hint="eastAsia"/>
                <w:color w:val="FF0000"/>
                <w:sz w:val="24"/>
              </w:rPr>
              <w:t>学位论文</w:t>
            </w:r>
          </w:p>
        </w:tc>
        <w:tc>
          <w:tcPr>
            <w:tcW w:w="2841" w:type="dxa"/>
            <w:vAlign w:val="center"/>
          </w:tcPr>
          <w:p w14:paraId="73302203" w14:textId="77777777" w:rsidR="00C66251" w:rsidRPr="00C66251" w:rsidRDefault="00C66251" w:rsidP="00C66251">
            <w:pPr>
              <w:widowControl/>
              <w:contextualSpacing/>
              <w:jc w:val="center"/>
              <w:rPr>
                <w:rFonts w:ascii="Times New Roman" w:hAnsi="Times New Roman"/>
                <w:color w:val="FF0000"/>
                <w:sz w:val="24"/>
              </w:rPr>
            </w:pPr>
            <w:r w:rsidRPr="00C66251">
              <w:rPr>
                <w:rFonts w:ascii="Times New Roman" w:hAnsi="Times New Roman" w:hint="eastAsia"/>
                <w:color w:val="FF0000"/>
                <w:sz w:val="24"/>
              </w:rPr>
              <w:t>D</w:t>
            </w:r>
          </w:p>
        </w:tc>
      </w:tr>
      <w:tr w:rsidR="00C66251" w:rsidRPr="00C66251" w14:paraId="177C7599" w14:textId="77777777" w:rsidTr="00A5089A">
        <w:trPr>
          <w:jc w:val="center"/>
        </w:trPr>
        <w:tc>
          <w:tcPr>
            <w:tcW w:w="1356" w:type="dxa"/>
            <w:vMerge/>
            <w:vAlign w:val="center"/>
          </w:tcPr>
          <w:p w14:paraId="43ACE21E" w14:textId="77777777" w:rsidR="00C66251" w:rsidRPr="00C66251" w:rsidRDefault="00C66251" w:rsidP="00C66251">
            <w:pPr>
              <w:widowControl/>
              <w:contextualSpacing/>
              <w:jc w:val="center"/>
              <w:rPr>
                <w:rFonts w:ascii="Times New Roman" w:hAnsi="Times New Roman"/>
                <w:color w:val="FF0000"/>
                <w:sz w:val="24"/>
              </w:rPr>
            </w:pPr>
          </w:p>
        </w:tc>
        <w:tc>
          <w:tcPr>
            <w:tcW w:w="2841" w:type="dxa"/>
            <w:vAlign w:val="center"/>
          </w:tcPr>
          <w:p w14:paraId="5A6B6DB7" w14:textId="77777777" w:rsidR="00C66251" w:rsidRPr="00C66251" w:rsidRDefault="00C66251" w:rsidP="00C66251">
            <w:pPr>
              <w:widowControl/>
              <w:contextualSpacing/>
              <w:jc w:val="center"/>
              <w:rPr>
                <w:rFonts w:ascii="Times New Roman" w:hAnsi="Times New Roman"/>
                <w:color w:val="FF0000"/>
                <w:sz w:val="24"/>
              </w:rPr>
            </w:pPr>
            <w:r w:rsidRPr="00C66251">
              <w:rPr>
                <w:rFonts w:ascii="Times New Roman" w:hint="eastAsia"/>
                <w:color w:val="FF0000"/>
                <w:sz w:val="24"/>
              </w:rPr>
              <w:t>报告</w:t>
            </w:r>
          </w:p>
        </w:tc>
        <w:tc>
          <w:tcPr>
            <w:tcW w:w="2841" w:type="dxa"/>
            <w:vAlign w:val="center"/>
          </w:tcPr>
          <w:p w14:paraId="665CF6FF" w14:textId="77777777" w:rsidR="00C66251" w:rsidRPr="00C66251" w:rsidRDefault="00C66251" w:rsidP="00C66251">
            <w:pPr>
              <w:widowControl/>
              <w:contextualSpacing/>
              <w:jc w:val="center"/>
              <w:rPr>
                <w:rFonts w:ascii="Times New Roman" w:hAnsi="Times New Roman"/>
                <w:color w:val="FF0000"/>
                <w:sz w:val="24"/>
              </w:rPr>
            </w:pPr>
            <w:r w:rsidRPr="00C66251">
              <w:rPr>
                <w:rFonts w:ascii="Times New Roman" w:hAnsi="Times New Roman" w:hint="eastAsia"/>
                <w:color w:val="FF0000"/>
                <w:sz w:val="24"/>
              </w:rPr>
              <w:t>R</w:t>
            </w:r>
          </w:p>
        </w:tc>
      </w:tr>
      <w:tr w:rsidR="00C66251" w:rsidRPr="00C66251" w14:paraId="4F4D825A" w14:textId="77777777" w:rsidTr="00A5089A">
        <w:trPr>
          <w:jc w:val="center"/>
        </w:trPr>
        <w:tc>
          <w:tcPr>
            <w:tcW w:w="1356" w:type="dxa"/>
            <w:vMerge/>
            <w:vAlign w:val="center"/>
          </w:tcPr>
          <w:p w14:paraId="1CB823B5" w14:textId="77777777" w:rsidR="00C66251" w:rsidRPr="00C66251" w:rsidRDefault="00C66251" w:rsidP="00C66251">
            <w:pPr>
              <w:widowControl/>
              <w:contextualSpacing/>
              <w:jc w:val="center"/>
              <w:rPr>
                <w:rFonts w:ascii="Times New Roman" w:hAnsi="Times New Roman"/>
                <w:color w:val="FF0000"/>
                <w:sz w:val="24"/>
              </w:rPr>
            </w:pPr>
          </w:p>
        </w:tc>
        <w:tc>
          <w:tcPr>
            <w:tcW w:w="2841" w:type="dxa"/>
            <w:vAlign w:val="center"/>
          </w:tcPr>
          <w:p w14:paraId="5F3EA846" w14:textId="77777777" w:rsidR="00C66251" w:rsidRPr="00C66251" w:rsidRDefault="00C66251" w:rsidP="00C66251">
            <w:pPr>
              <w:widowControl/>
              <w:contextualSpacing/>
              <w:jc w:val="center"/>
              <w:rPr>
                <w:rFonts w:ascii="Times New Roman" w:hAnsi="Times New Roman"/>
                <w:color w:val="FF0000"/>
                <w:sz w:val="24"/>
              </w:rPr>
            </w:pPr>
            <w:r w:rsidRPr="00C66251">
              <w:rPr>
                <w:rFonts w:ascii="Times New Roman" w:hint="eastAsia"/>
                <w:color w:val="FF0000"/>
                <w:sz w:val="24"/>
              </w:rPr>
              <w:t>标准</w:t>
            </w:r>
          </w:p>
        </w:tc>
        <w:tc>
          <w:tcPr>
            <w:tcW w:w="2841" w:type="dxa"/>
            <w:vAlign w:val="center"/>
          </w:tcPr>
          <w:p w14:paraId="01CA7740" w14:textId="77777777" w:rsidR="00C66251" w:rsidRPr="00C66251" w:rsidRDefault="00C66251" w:rsidP="00C66251">
            <w:pPr>
              <w:widowControl/>
              <w:contextualSpacing/>
              <w:jc w:val="center"/>
              <w:rPr>
                <w:rFonts w:ascii="Times New Roman" w:hAnsi="Times New Roman"/>
                <w:color w:val="FF0000"/>
                <w:sz w:val="24"/>
              </w:rPr>
            </w:pPr>
            <w:r w:rsidRPr="00C66251">
              <w:rPr>
                <w:rFonts w:ascii="Times New Roman" w:hAnsi="Times New Roman" w:hint="eastAsia"/>
                <w:color w:val="FF0000"/>
                <w:sz w:val="24"/>
              </w:rPr>
              <w:t>S</w:t>
            </w:r>
          </w:p>
        </w:tc>
      </w:tr>
      <w:tr w:rsidR="00C66251" w:rsidRPr="00C66251" w14:paraId="27DA5240" w14:textId="77777777" w:rsidTr="00A5089A">
        <w:trPr>
          <w:jc w:val="center"/>
        </w:trPr>
        <w:tc>
          <w:tcPr>
            <w:tcW w:w="1356" w:type="dxa"/>
            <w:vMerge/>
            <w:vAlign w:val="center"/>
          </w:tcPr>
          <w:p w14:paraId="6B8EA810" w14:textId="77777777" w:rsidR="00C66251" w:rsidRPr="00C66251" w:rsidRDefault="00C66251" w:rsidP="00C66251">
            <w:pPr>
              <w:widowControl/>
              <w:contextualSpacing/>
              <w:jc w:val="center"/>
              <w:rPr>
                <w:rFonts w:ascii="Times New Roman" w:hAnsi="Times New Roman"/>
                <w:color w:val="FF0000"/>
                <w:sz w:val="24"/>
              </w:rPr>
            </w:pPr>
          </w:p>
        </w:tc>
        <w:tc>
          <w:tcPr>
            <w:tcW w:w="2841" w:type="dxa"/>
            <w:vAlign w:val="center"/>
          </w:tcPr>
          <w:p w14:paraId="5AD257D6" w14:textId="77777777" w:rsidR="00C66251" w:rsidRPr="00C66251" w:rsidRDefault="00C66251" w:rsidP="00C66251">
            <w:pPr>
              <w:widowControl/>
              <w:contextualSpacing/>
              <w:jc w:val="center"/>
              <w:rPr>
                <w:rFonts w:ascii="Times New Roman" w:hAnsi="Times New Roman"/>
                <w:color w:val="FF0000"/>
                <w:sz w:val="24"/>
              </w:rPr>
            </w:pPr>
            <w:r w:rsidRPr="00C66251">
              <w:rPr>
                <w:rFonts w:ascii="Times New Roman" w:hint="eastAsia"/>
                <w:color w:val="FF0000"/>
                <w:sz w:val="24"/>
              </w:rPr>
              <w:t>专利</w:t>
            </w:r>
          </w:p>
        </w:tc>
        <w:tc>
          <w:tcPr>
            <w:tcW w:w="2841" w:type="dxa"/>
            <w:vAlign w:val="center"/>
          </w:tcPr>
          <w:p w14:paraId="5280877B" w14:textId="77777777" w:rsidR="00C66251" w:rsidRPr="00C66251" w:rsidRDefault="00C66251" w:rsidP="00C66251">
            <w:pPr>
              <w:widowControl/>
              <w:contextualSpacing/>
              <w:jc w:val="center"/>
              <w:rPr>
                <w:rFonts w:ascii="Times New Roman" w:hAnsi="Times New Roman"/>
                <w:color w:val="FF0000"/>
                <w:sz w:val="24"/>
              </w:rPr>
            </w:pPr>
            <w:r w:rsidRPr="00C66251">
              <w:rPr>
                <w:rFonts w:ascii="Times New Roman" w:hAnsi="Times New Roman" w:hint="eastAsia"/>
                <w:color w:val="FF0000"/>
                <w:sz w:val="24"/>
              </w:rPr>
              <w:t>P</w:t>
            </w:r>
          </w:p>
        </w:tc>
      </w:tr>
      <w:tr w:rsidR="00C66251" w:rsidRPr="00C66251" w14:paraId="543F1BE6" w14:textId="77777777" w:rsidTr="00A5089A">
        <w:trPr>
          <w:jc w:val="center"/>
        </w:trPr>
        <w:tc>
          <w:tcPr>
            <w:tcW w:w="1356" w:type="dxa"/>
            <w:vMerge/>
            <w:vAlign w:val="center"/>
          </w:tcPr>
          <w:p w14:paraId="7D922F8C" w14:textId="77777777" w:rsidR="00C66251" w:rsidRPr="00C66251" w:rsidRDefault="00C66251" w:rsidP="00C66251">
            <w:pPr>
              <w:widowControl/>
              <w:contextualSpacing/>
              <w:jc w:val="center"/>
              <w:rPr>
                <w:rFonts w:ascii="Times New Roman" w:hAnsi="Times New Roman"/>
                <w:color w:val="FF0000"/>
                <w:sz w:val="24"/>
              </w:rPr>
            </w:pPr>
          </w:p>
        </w:tc>
        <w:tc>
          <w:tcPr>
            <w:tcW w:w="2841" w:type="dxa"/>
            <w:vAlign w:val="center"/>
          </w:tcPr>
          <w:p w14:paraId="6C3706F1" w14:textId="77777777" w:rsidR="00C66251" w:rsidRPr="00C66251" w:rsidRDefault="00C66251" w:rsidP="00C66251">
            <w:pPr>
              <w:widowControl/>
              <w:contextualSpacing/>
              <w:jc w:val="center"/>
              <w:rPr>
                <w:rFonts w:ascii="Times New Roman" w:hAnsi="Times New Roman"/>
                <w:color w:val="FF0000"/>
                <w:sz w:val="24"/>
              </w:rPr>
            </w:pPr>
            <w:r w:rsidRPr="00C66251">
              <w:rPr>
                <w:rFonts w:ascii="Times New Roman" w:hint="eastAsia"/>
                <w:color w:val="FF0000"/>
                <w:sz w:val="24"/>
              </w:rPr>
              <w:t>数据库</w:t>
            </w:r>
          </w:p>
        </w:tc>
        <w:tc>
          <w:tcPr>
            <w:tcW w:w="2841" w:type="dxa"/>
            <w:vAlign w:val="center"/>
          </w:tcPr>
          <w:p w14:paraId="161239C6" w14:textId="77777777" w:rsidR="00C66251" w:rsidRPr="00C66251" w:rsidRDefault="00C66251" w:rsidP="00C66251">
            <w:pPr>
              <w:widowControl/>
              <w:contextualSpacing/>
              <w:jc w:val="center"/>
              <w:rPr>
                <w:rFonts w:ascii="Times New Roman" w:hAnsi="Times New Roman"/>
                <w:color w:val="FF0000"/>
                <w:sz w:val="24"/>
              </w:rPr>
            </w:pPr>
            <w:r w:rsidRPr="00C66251">
              <w:rPr>
                <w:rFonts w:ascii="Times New Roman" w:hAnsi="Times New Roman" w:hint="eastAsia"/>
                <w:color w:val="FF0000"/>
                <w:sz w:val="24"/>
              </w:rPr>
              <w:t>DB</w:t>
            </w:r>
          </w:p>
        </w:tc>
      </w:tr>
      <w:tr w:rsidR="00C66251" w:rsidRPr="00C66251" w14:paraId="60DDF081" w14:textId="77777777" w:rsidTr="00A5089A">
        <w:trPr>
          <w:jc w:val="center"/>
        </w:trPr>
        <w:tc>
          <w:tcPr>
            <w:tcW w:w="1356" w:type="dxa"/>
            <w:vMerge/>
            <w:vAlign w:val="center"/>
          </w:tcPr>
          <w:p w14:paraId="141E1E86" w14:textId="77777777" w:rsidR="00C66251" w:rsidRPr="00C66251" w:rsidRDefault="00C66251" w:rsidP="00C66251">
            <w:pPr>
              <w:widowControl/>
              <w:contextualSpacing/>
              <w:jc w:val="center"/>
              <w:rPr>
                <w:rFonts w:ascii="Times New Roman" w:hAnsi="Times New Roman"/>
                <w:color w:val="FF0000"/>
                <w:sz w:val="24"/>
              </w:rPr>
            </w:pPr>
          </w:p>
        </w:tc>
        <w:tc>
          <w:tcPr>
            <w:tcW w:w="2841" w:type="dxa"/>
            <w:vAlign w:val="center"/>
          </w:tcPr>
          <w:p w14:paraId="6285B798" w14:textId="77777777" w:rsidR="00C66251" w:rsidRPr="00C66251" w:rsidRDefault="00C66251" w:rsidP="00C66251">
            <w:pPr>
              <w:widowControl/>
              <w:contextualSpacing/>
              <w:jc w:val="center"/>
              <w:rPr>
                <w:rFonts w:ascii="Times New Roman" w:hAnsi="Times New Roman"/>
                <w:color w:val="FF0000"/>
                <w:sz w:val="24"/>
              </w:rPr>
            </w:pPr>
            <w:r w:rsidRPr="00C66251">
              <w:rPr>
                <w:rFonts w:ascii="Times New Roman" w:hint="eastAsia"/>
                <w:color w:val="FF0000"/>
                <w:sz w:val="24"/>
              </w:rPr>
              <w:t>计算机程序</w:t>
            </w:r>
          </w:p>
        </w:tc>
        <w:tc>
          <w:tcPr>
            <w:tcW w:w="2841" w:type="dxa"/>
            <w:vAlign w:val="center"/>
          </w:tcPr>
          <w:p w14:paraId="3EE135E9" w14:textId="77777777" w:rsidR="00C66251" w:rsidRPr="00C66251" w:rsidRDefault="00C66251" w:rsidP="00C66251">
            <w:pPr>
              <w:widowControl/>
              <w:contextualSpacing/>
              <w:jc w:val="center"/>
              <w:rPr>
                <w:rFonts w:ascii="Times New Roman" w:hAnsi="Times New Roman"/>
                <w:color w:val="FF0000"/>
                <w:sz w:val="24"/>
              </w:rPr>
            </w:pPr>
            <w:r w:rsidRPr="00C66251">
              <w:rPr>
                <w:rFonts w:ascii="Times New Roman" w:hAnsi="Times New Roman" w:hint="eastAsia"/>
                <w:color w:val="FF0000"/>
                <w:sz w:val="24"/>
              </w:rPr>
              <w:t>CP</w:t>
            </w:r>
          </w:p>
        </w:tc>
      </w:tr>
      <w:tr w:rsidR="00C66251" w:rsidRPr="00C66251" w14:paraId="57601D9D" w14:textId="77777777" w:rsidTr="00A5089A">
        <w:trPr>
          <w:jc w:val="center"/>
        </w:trPr>
        <w:tc>
          <w:tcPr>
            <w:tcW w:w="1356" w:type="dxa"/>
            <w:vMerge/>
            <w:vAlign w:val="center"/>
          </w:tcPr>
          <w:p w14:paraId="3D605BEE" w14:textId="77777777" w:rsidR="00C66251" w:rsidRPr="00C66251" w:rsidRDefault="00C66251" w:rsidP="00C66251">
            <w:pPr>
              <w:widowControl/>
              <w:contextualSpacing/>
              <w:jc w:val="center"/>
              <w:rPr>
                <w:rFonts w:ascii="Times New Roman" w:hAnsi="Times New Roman"/>
                <w:color w:val="FF0000"/>
                <w:sz w:val="24"/>
              </w:rPr>
            </w:pPr>
          </w:p>
        </w:tc>
        <w:tc>
          <w:tcPr>
            <w:tcW w:w="2841" w:type="dxa"/>
            <w:vAlign w:val="center"/>
          </w:tcPr>
          <w:p w14:paraId="34B395D9" w14:textId="77777777" w:rsidR="00C66251" w:rsidRPr="00C66251" w:rsidRDefault="00C66251" w:rsidP="00C66251">
            <w:pPr>
              <w:widowControl/>
              <w:contextualSpacing/>
              <w:jc w:val="center"/>
              <w:rPr>
                <w:rFonts w:ascii="Times New Roman" w:hAnsi="Times New Roman"/>
                <w:color w:val="FF0000"/>
                <w:sz w:val="24"/>
              </w:rPr>
            </w:pPr>
            <w:r w:rsidRPr="00C66251">
              <w:rPr>
                <w:rFonts w:ascii="Times New Roman" w:hint="eastAsia"/>
                <w:color w:val="FF0000"/>
                <w:sz w:val="24"/>
              </w:rPr>
              <w:t>电子公告</w:t>
            </w:r>
          </w:p>
        </w:tc>
        <w:tc>
          <w:tcPr>
            <w:tcW w:w="2841" w:type="dxa"/>
            <w:vAlign w:val="center"/>
          </w:tcPr>
          <w:p w14:paraId="68887E3F" w14:textId="77777777" w:rsidR="00C66251" w:rsidRPr="00C66251" w:rsidRDefault="00C66251" w:rsidP="00C66251">
            <w:pPr>
              <w:widowControl/>
              <w:contextualSpacing/>
              <w:jc w:val="center"/>
              <w:rPr>
                <w:rFonts w:ascii="Times New Roman" w:hAnsi="Times New Roman"/>
                <w:color w:val="FF0000"/>
                <w:sz w:val="24"/>
              </w:rPr>
            </w:pPr>
            <w:r w:rsidRPr="00C66251">
              <w:rPr>
                <w:rFonts w:ascii="Times New Roman" w:hAnsi="Times New Roman" w:hint="eastAsia"/>
                <w:color w:val="FF0000"/>
                <w:sz w:val="24"/>
              </w:rPr>
              <w:t>EB</w:t>
            </w:r>
          </w:p>
        </w:tc>
      </w:tr>
      <w:tr w:rsidR="00C66251" w:rsidRPr="00C66251" w14:paraId="74CD8004" w14:textId="77777777" w:rsidTr="00A5089A">
        <w:trPr>
          <w:jc w:val="center"/>
        </w:trPr>
        <w:tc>
          <w:tcPr>
            <w:tcW w:w="1356" w:type="dxa"/>
            <w:vMerge/>
            <w:vAlign w:val="center"/>
          </w:tcPr>
          <w:p w14:paraId="1D5CEB00" w14:textId="77777777" w:rsidR="00C66251" w:rsidRPr="00C66251" w:rsidRDefault="00C66251" w:rsidP="00C66251">
            <w:pPr>
              <w:widowControl/>
              <w:contextualSpacing/>
              <w:jc w:val="center"/>
              <w:rPr>
                <w:rFonts w:ascii="Times New Roman" w:hAnsi="Times New Roman"/>
                <w:color w:val="FF0000"/>
                <w:sz w:val="24"/>
              </w:rPr>
            </w:pPr>
          </w:p>
        </w:tc>
        <w:tc>
          <w:tcPr>
            <w:tcW w:w="2841" w:type="dxa"/>
            <w:vAlign w:val="center"/>
          </w:tcPr>
          <w:p w14:paraId="10B0261C" w14:textId="77777777" w:rsidR="00C66251" w:rsidRPr="00C66251" w:rsidRDefault="00C66251" w:rsidP="00C66251">
            <w:pPr>
              <w:widowControl/>
              <w:contextualSpacing/>
              <w:jc w:val="center"/>
              <w:rPr>
                <w:rFonts w:ascii="Times New Roman" w:hAnsi="Times New Roman"/>
                <w:color w:val="FF0000"/>
                <w:sz w:val="24"/>
              </w:rPr>
            </w:pPr>
            <w:r w:rsidRPr="00C66251">
              <w:rPr>
                <w:rFonts w:ascii="Times New Roman" w:hint="eastAsia"/>
                <w:color w:val="FF0000"/>
                <w:sz w:val="24"/>
              </w:rPr>
              <w:t>档案</w:t>
            </w:r>
          </w:p>
        </w:tc>
        <w:tc>
          <w:tcPr>
            <w:tcW w:w="2841" w:type="dxa"/>
            <w:vAlign w:val="center"/>
          </w:tcPr>
          <w:p w14:paraId="50B2C21C" w14:textId="77777777" w:rsidR="00C66251" w:rsidRPr="00C66251" w:rsidRDefault="00C66251" w:rsidP="00C66251">
            <w:pPr>
              <w:widowControl/>
              <w:contextualSpacing/>
              <w:jc w:val="center"/>
              <w:rPr>
                <w:rFonts w:ascii="Times New Roman" w:hAnsi="Times New Roman"/>
                <w:color w:val="FF0000"/>
                <w:sz w:val="24"/>
              </w:rPr>
            </w:pPr>
            <w:r w:rsidRPr="00C66251">
              <w:rPr>
                <w:rFonts w:ascii="Times New Roman" w:hAnsi="Times New Roman" w:hint="eastAsia"/>
                <w:color w:val="FF0000"/>
                <w:sz w:val="24"/>
              </w:rPr>
              <w:t>A</w:t>
            </w:r>
          </w:p>
        </w:tc>
      </w:tr>
      <w:tr w:rsidR="00C66251" w:rsidRPr="00C66251" w14:paraId="0133726A" w14:textId="77777777" w:rsidTr="00A5089A">
        <w:trPr>
          <w:jc w:val="center"/>
        </w:trPr>
        <w:tc>
          <w:tcPr>
            <w:tcW w:w="1356" w:type="dxa"/>
            <w:vMerge/>
            <w:vAlign w:val="center"/>
          </w:tcPr>
          <w:p w14:paraId="0AB4FD1D" w14:textId="77777777" w:rsidR="00C66251" w:rsidRPr="00C66251" w:rsidRDefault="00C66251" w:rsidP="00C66251">
            <w:pPr>
              <w:widowControl/>
              <w:contextualSpacing/>
              <w:jc w:val="center"/>
              <w:rPr>
                <w:rFonts w:ascii="Times New Roman" w:hAnsi="Times New Roman"/>
                <w:color w:val="FF0000"/>
                <w:sz w:val="24"/>
              </w:rPr>
            </w:pPr>
          </w:p>
        </w:tc>
        <w:tc>
          <w:tcPr>
            <w:tcW w:w="2841" w:type="dxa"/>
            <w:vAlign w:val="center"/>
          </w:tcPr>
          <w:p w14:paraId="5C5EE520" w14:textId="77777777" w:rsidR="00C66251" w:rsidRPr="00C66251" w:rsidRDefault="00C66251" w:rsidP="00C66251">
            <w:pPr>
              <w:widowControl/>
              <w:contextualSpacing/>
              <w:jc w:val="center"/>
              <w:rPr>
                <w:rFonts w:ascii="Times New Roman" w:hAnsi="Times New Roman"/>
                <w:color w:val="FF0000"/>
                <w:sz w:val="24"/>
              </w:rPr>
            </w:pPr>
            <w:r w:rsidRPr="00C66251">
              <w:rPr>
                <w:rFonts w:ascii="Times New Roman" w:hint="eastAsia"/>
                <w:color w:val="FF0000"/>
                <w:sz w:val="24"/>
              </w:rPr>
              <w:t>舆图</w:t>
            </w:r>
          </w:p>
        </w:tc>
        <w:tc>
          <w:tcPr>
            <w:tcW w:w="2841" w:type="dxa"/>
            <w:vAlign w:val="center"/>
          </w:tcPr>
          <w:p w14:paraId="3F88E12E" w14:textId="77777777" w:rsidR="00C66251" w:rsidRPr="00C66251" w:rsidRDefault="00C66251" w:rsidP="00C66251">
            <w:pPr>
              <w:widowControl/>
              <w:contextualSpacing/>
              <w:jc w:val="center"/>
              <w:rPr>
                <w:rFonts w:ascii="Times New Roman" w:hAnsi="Times New Roman"/>
                <w:color w:val="FF0000"/>
                <w:sz w:val="24"/>
              </w:rPr>
            </w:pPr>
            <w:r w:rsidRPr="00C66251">
              <w:rPr>
                <w:rFonts w:ascii="Times New Roman" w:hAnsi="Times New Roman" w:hint="eastAsia"/>
                <w:color w:val="FF0000"/>
                <w:sz w:val="24"/>
              </w:rPr>
              <w:t>CM</w:t>
            </w:r>
          </w:p>
        </w:tc>
      </w:tr>
      <w:tr w:rsidR="00C66251" w:rsidRPr="00C66251" w14:paraId="1B4480F2" w14:textId="77777777" w:rsidTr="00A5089A">
        <w:trPr>
          <w:jc w:val="center"/>
        </w:trPr>
        <w:tc>
          <w:tcPr>
            <w:tcW w:w="1356" w:type="dxa"/>
            <w:vMerge/>
            <w:vAlign w:val="center"/>
          </w:tcPr>
          <w:p w14:paraId="2DB8F1AC" w14:textId="77777777" w:rsidR="00C66251" w:rsidRPr="00C66251" w:rsidRDefault="00C66251" w:rsidP="00C66251">
            <w:pPr>
              <w:widowControl/>
              <w:contextualSpacing/>
              <w:jc w:val="center"/>
              <w:rPr>
                <w:rFonts w:ascii="Times New Roman" w:hAnsi="Times New Roman"/>
                <w:color w:val="FF0000"/>
                <w:sz w:val="24"/>
              </w:rPr>
            </w:pPr>
          </w:p>
        </w:tc>
        <w:tc>
          <w:tcPr>
            <w:tcW w:w="2841" w:type="dxa"/>
            <w:vAlign w:val="center"/>
          </w:tcPr>
          <w:p w14:paraId="2B1C30EC" w14:textId="77777777" w:rsidR="00C66251" w:rsidRPr="00C66251" w:rsidRDefault="00C66251" w:rsidP="00C66251">
            <w:pPr>
              <w:widowControl/>
              <w:contextualSpacing/>
              <w:jc w:val="center"/>
              <w:rPr>
                <w:rFonts w:ascii="Times New Roman" w:hAnsi="Times New Roman"/>
                <w:color w:val="FF0000"/>
                <w:sz w:val="24"/>
              </w:rPr>
            </w:pPr>
            <w:r w:rsidRPr="00C66251">
              <w:rPr>
                <w:rFonts w:ascii="Times New Roman" w:hint="eastAsia"/>
                <w:color w:val="FF0000"/>
                <w:sz w:val="24"/>
              </w:rPr>
              <w:t>数据集</w:t>
            </w:r>
          </w:p>
        </w:tc>
        <w:tc>
          <w:tcPr>
            <w:tcW w:w="2841" w:type="dxa"/>
            <w:vAlign w:val="center"/>
          </w:tcPr>
          <w:p w14:paraId="738DA01D" w14:textId="77777777" w:rsidR="00C66251" w:rsidRPr="00C66251" w:rsidRDefault="00C66251" w:rsidP="00C66251">
            <w:pPr>
              <w:widowControl/>
              <w:contextualSpacing/>
              <w:jc w:val="center"/>
              <w:rPr>
                <w:rFonts w:ascii="Times New Roman" w:hAnsi="Times New Roman"/>
                <w:color w:val="FF0000"/>
                <w:sz w:val="24"/>
              </w:rPr>
            </w:pPr>
            <w:r w:rsidRPr="00C66251">
              <w:rPr>
                <w:rFonts w:ascii="Times New Roman" w:hAnsi="Times New Roman" w:hint="eastAsia"/>
                <w:color w:val="FF0000"/>
                <w:sz w:val="24"/>
              </w:rPr>
              <w:t>DS</w:t>
            </w:r>
          </w:p>
        </w:tc>
      </w:tr>
      <w:tr w:rsidR="00C66251" w:rsidRPr="00C66251" w14:paraId="38AD8335" w14:textId="77777777" w:rsidTr="00A5089A">
        <w:trPr>
          <w:jc w:val="center"/>
        </w:trPr>
        <w:tc>
          <w:tcPr>
            <w:tcW w:w="1356" w:type="dxa"/>
            <w:vMerge/>
            <w:vAlign w:val="center"/>
          </w:tcPr>
          <w:p w14:paraId="2E137E49" w14:textId="77777777" w:rsidR="00C66251" w:rsidRPr="00C66251" w:rsidRDefault="00C66251" w:rsidP="00C66251">
            <w:pPr>
              <w:widowControl/>
              <w:contextualSpacing/>
              <w:jc w:val="center"/>
              <w:rPr>
                <w:rFonts w:ascii="Times New Roman" w:hAnsi="Times New Roman"/>
                <w:color w:val="FF0000"/>
                <w:sz w:val="24"/>
              </w:rPr>
            </w:pPr>
          </w:p>
        </w:tc>
        <w:tc>
          <w:tcPr>
            <w:tcW w:w="2841" w:type="dxa"/>
            <w:vAlign w:val="center"/>
          </w:tcPr>
          <w:p w14:paraId="3CE07D1A" w14:textId="77777777" w:rsidR="00C66251" w:rsidRPr="00C66251" w:rsidRDefault="00C66251" w:rsidP="00C66251">
            <w:pPr>
              <w:widowControl/>
              <w:contextualSpacing/>
              <w:jc w:val="center"/>
              <w:rPr>
                <w:rFonts w:ascii="Times New Roman" w:hAnsi="Times New Roman"/>
                <w:color w:val="FF0000"/>
                <w:sz w:val="24"/>
              </w:rPr>
            </w:pPr>
            <w:r w:rsidRPr="00C66251">
              <w:rPr>
                <w:rFonts w:ascii="Times New Roman" w:hint="eastAsia"/>
                <w:color w:val="FF0000"/>
                <w:sz w:val="24"/>
              </w:rPr>
              <w:t>其他</w:t>
            </w:r>
          </w:p>
        </w:tc>
        <w:tc>
          <w:tcPr>
            <w:tcW w:w="2841" w:type="dxa"/>
            <w:vAlign w:val="center"/>
          </w:tcPr>
          <w:p w14:paraId="0B2C2C56" w14:textId="77777777" w:rsidR="00C66251" w:rsidRPr="00C66251" w:rsidRDefault="00C66251" w:rsidP="00C66251">
            <w:pPr>
              <w:widowControl/>
              <w:contextualSpacing/>
              <w:jc w:val="center"/>
              <w:rPr>
                <w:rFonts w:ascii="Times New Roman" w:hAnsi="Times New Roman"/>
                <w:color w:val="FF0000"/>
                <w:sz w:val="24"/>
              </w:rPr>
            </w:pPr>
            <w:r w:rsidRPr="00C66251">
              <w:rPr>
                <w:rFonts w:ascii="Times New Roman" w:hAnsi="Times New Roman" w:hint="eastAsia"/>
                <w:color w:val="FF0000"/>
                <w:sz w:val="24"/>
              </w:rPr>
              <w:t>Z</w:t>
            </w:r>
          </w:p>
        </w:tc>
      </w:tr>
      <w:tr w:rsidR="00C66251" w:rsidRPr="00C66251" w14:paraId="5308B946" w14:textId="77777777" w:rsidTr="00A5089A">
        <w:trPr>
          <w:jc w:val="center"/>
        </w:trPr>
        <w:tc>
          <w:tcPr>
            <w:tcW w:w="1356" w:type="dxa"/>
            <w:vMerge w:val="restart"/>
            <w:vAlign w:val="center"/>
          </w:tcPr>
          <w:p w14:paraId="738F6949" w14:textId="77777777" w:rsidR="00C66251" w:rsidRPr="00C66251" w:rsidRDefault="00C66251" w:rsidP="00C66251">
            <w:pPr>
              <w:widowControl/>
              <w:contextualSpacing/>
              <w:jc w:val="center"/>
              <w:rPr>
                <w:rFonts w:ascii="Times New Roman" w:hAnsi="Times New Roman"/>
                <w:color w:val="FF0000"/>
                <w:sz w:val="24"/>
              </w:rPr>
            </w:pPr>
            <w:r w:rsidRPr="00C66251">
              <w:rPr>
                <w:rFonts w:ascii="Times New Roman" w:hint="eastAsia"/>
                <w:color w:val="FF0000"/>
                <w:sz w:val="24"/>
              </w:rPr>
              <w:t>电子资源载体</w:t>
            </w:r>
          </w:p>
        </w:tc>
        <w:tc>
          <w:tcPr>
            <w:tcW w:w="2841" w:type="dxa"/>
            <w:vAlign w:val="center"/>
          </w:tcPr>
          <w:p w14:paraId="5FC6F7F9" w14:textId="77777777" w:rsidR="00C66251" w:rsidRPr="00C66251" w:rsidRDefault="00C66251" w:rsidP="00C66251">
            <w:pPr>
              <w:widowControl/>
              <w:contextualSpacing/>
              <w:jc w:val="center"/>
              <w:rPr>
                <w:rFonts w:ascii="Times New Roman" w:hAnsi="Times New Roman"/>
                <w:color w:val="FF0000"/>
                <w:sz w:val="24"/>
              </w:rPr>
            </w:pPr>
            <w:r w:rsidRPr="00C66251">
              <w:rPr>
                <w:rFonts w:ascii="Times New Roman" w:hint="eastAsia"/>
                <w:color w:val="FF0000"/>
                <w:sz w:val="24"/>
              </w:rPr>
              <w:t>磁带（</w:t>
            </w:r>
            <w:r w:rsidRPr="00C66251">
              <w:rPr>
                <w:rFonts w:ascii="Times New Roman" w:hAnsi="Times New Roman" w:hint="eastAsia"/>
                <w:color w:val="FF0000"/>
                <w:sz w:val="24"/>
              </w:rPr>
              <w:t>magnetic tape</w:t>
            </w:r>
            <w:r w:rsidRPr="00C66251">
              <w:rPr>
                <w:rFonts w:ascii="Times New Roman" w:hint="eastAsia"/>
                <w:color w:val="FF0000"/>
                <w:sz w:val="24"/>
              </w:rPr>
              <w:t>）</w:t>
            </w:r>
          </w:p>
        </w:tc>
        <w:tc>
          <w:tcPr>
            <w:tcW w:w="2841" w:type="dxa"/>
            <w:vAlign w:val="center"/>
          </w:tcPr>
          <w:p w14:paraId="6F23FF5E" w14:textId="77777777" w:rsidR="00C66251" w:rsidRPr="00C66251" w:rsidRDefault="00C66251" w:rsidP="00C66251">
            <w:pPr>
              <w:widowControl/>
              <w:contextualSpacing/>
              <w:jc w:val="center"/>
              <w:rPr>
                <w:rFonts w:ascii="Times New Roman" w:hAnsi="Times New Roman"/>
                <w:color w:val="FF0000"/>
                <w:sz w:val="24"/>
              </w:rPr>
            </w:pPr>
            <w:r w:rsidRPr="00C66251">
              <w:rPr>
                <w:rFonts w:ascii="Times New Roman" w:hAnsi="Times New Roman" w:hint="eastAsia"/>
                <w:color w:val="FF0000"/>
                <w:sz w:val="24"/>
              </w:rPr>
              <w:t>MT</w:t>
            </w:r>
          </w:p>
        </w:tc>
      </w:tr>
      <w:tr w:rsidR="00C66251" w:rsidRPr="00C66251" w14:paraId="353EA036" w14:textId="77777777" w:rsidTr="00A5089A">
        <w:trPr>
          <w:jc w:val="center"/>
        </w:trPr>
        <w:tc>
          <w:tcPr>
            <w:tcW w:w="1356" w:type="dxa"/>
            <w:vMerge/>
            <w:vAlign w:val="center"/>
          </w:tcPr>
          <w:p w14:paraId="10B8A3A6" w14:textId="77777777" w:rsidR="00C66251" w:rsidRPr="00C66251" w:rsidRDefault="00C66251" w:rsidP="00C66251">
            <w:pPr>
              <w:widowControl/>
              <w:contextualSpacing/>
              <w:jc w:val="center"/>
              <w:rPr>
                <w:rFonts w:ascii="Times New Roman" w:hAnsi="Times New Roman"/>
                <w:color w:val="FF0000"/>
                <w:sz w:val="24"/>
              </w:rPr>
            </w:pPr>
          </w:p>
        </w:tc>
        <w:tc>
          <w:tcPr>
            <w:tcW w:w="2841" w:type="dxa"/>
            <w:vAlign w:val="center"/>
          </w:tcPr>
          <w:p w14:paraId="166ADC64" w14:textId="77777777" w:rsidR="00C66251" w:rsidRPr="00C66251" w:rsidRDefault="00C66251" w:rsidP="00C66251">
            <w:pPr>
              <w:widowControl/>
              <w:contextualSpacing/>
              <w:jc w:val="center"/>
              <w:rPr>
                <w:rFonts w:ascii="Times New Roman" w:hAnsi="Times New Roman"/>
                <w:color w:val="FF0000"/>
                <w:sz w:val="24"/>
              </w:rPr>
            </w:pPr>
            <w:r w:rsidRPr="00C66251">
              <w:rPr>
                <w:rFonts w:ascii="Times New Roman" w:hint="eastAsia"/>
                <w:color w:val="FF0000"/>
                <w:sz w:val="24"/>
              </w:rPr>
              <w:t>磁盘（</w:t>
            </w:r>
            <w:r w:rsidRPr="00C66251">
              <w:rPr>
                <w:rFonts w:ascii="Times New Roman" w:hAnsi="Times New Roman" w:hint="eastAsia"/>
                <w:color w:val="FF0000"/>
                <w:sz w:val="24"/>
              </w:rPr>
              <w:t>disk</w:t>
            </w:r>
            <w:r w:rsidRPr="00C66251">
              <w:rPr>
                <w:rFonts w:ascii="Times New Roman" w:hint="eastAsia"/>
                <w:color w:val="FF0000"/>
                <w:sz w:val="24"/>
              </w:rPr>
              <w:t>）</w:t>
            </w:r>
          </w:p>
        </w:tc>
        <w:tc>
          <w:tcPr>
            <w:tcW w:w="2841" w:type="dxa"/>
            <w:vAlign w:val="center"/>
          </w:tcPr>
          <w:p w14:paraId="1C95ADF0" w14:textId="77777777" w:rsidR="00C66251" w:rsidRPr="00C66251" w:rsidRDefault="00C66251" w:rsidP="00C66251">
            <w:pPr>
              <w:widowControl/>
              <w:contextualSpacing/>
              <w:jc w:val="center"/>
              <w:rPr>
                <w:rFonts w:ascii="Times New Roman" w:hAnsi="Times New Roman"/>
                <w:color w:val="FF0000"/>
                <w:sz w:val="24"/>
              </w:rPr>
            </w:pPr>
            <w:r w:rsidRPr="00C66251">
              <w:rPr>
                <w:rFonts w:ascii="Times New Roman" w:hAnsi="Times New Roman" w:hint="eastAsia"/>
                <w:color w:val="FF0000"/>
                <w:sz w:val="24"/>
              </w:rPr>
              <w:t>DK</w:t>
            </w:r>
          </w:p>
        </w:tc>
      </w:tr>
      <w:tr w:rsidR="00C66251" w:rsidRPr="00C66251" w14:paraId="56F7BA26" w14:textId="77777777" w:rsidTr="00A5089A">
        <w:trPr>
          <w:jc w:val="center"/>
        </w:trPr>
        <w:tc>
          <w:tcPr>
            <w:tcW w:w="1356" w:type="dxa"/>
            <w:vMerge/>
            <w:vAlign w:val="center"/>
          </w:tcPr>
          <w:p w14:paraId="3E951128" w14:textId="77777777" w:rsidR="00C66251" w:rsidRPr="00C66251" w:rsidRDefault="00C66251" w:rsidP="00C66251">
            <w:pPr>
              <w:widowControl/>
              <w:contextualSpacing/>
              <w:jc w:val="center"/>
              <w:rPr>
                <w:rFonts w:ascii="Times New Roman" w:hAnsi="Times New Roman"/>
                <w:color w:val="FF0000"/>
                <w:sz w:val="24"/>
              </w:rPr>
            </w:pPr>
          </w:p>
        </w:tc>
        <w:tc>
          <w:tcPr>
            <w:tcW w:w="2841" w:type="dxa"/>
            <w:vAlign w:val="center"/>
          </w:tcPr>
          <w:p w14:paraId="77C007B1" w14:textId="77777777" w:rsidR="00C66251" w:rsidRPr="00C66251" w:rsidRDefault="00C66251" w:rsidP="00C66251">
            <w:pPr>
              <w:widowControl/>
              <w:contextualSpacing/>
              <w:jc w:val="center"/>
              <w:rPr>
                <w:rFonts w:ascii="Times New Roman" w:hAnsi="Times New Roman"/>
                <w:color w:val="FF0000"/>
                <w:sz w:val="24"/>
              </w:rPr>
            </w:pPr>
            <w:r w:rsidRPr="00C66251">
              <w:rPr>
                <w:rFonts w:ascii="Times New Roman" w:hint="eastAsia"/>
                <w:color w:val="FF0000"/>
                <w:sz w:val="24"/>
              </w:rPr>
              <w:t>光盘（</w:t>
            </w:r>
            <w:r w:rsidRPr="00C66251">
              <w:rPr>
                <w:rFonts w:ascii="Times New Roman" w:hAnsi="Times New Roman" w:hint="eastAsia"/>
                <w:color w:val="FF0000"/>
                <w:sz w:val="24"/>
              </w:rPr>
              <w:t>CD-ROM</w:t>
            </w:r>
            <w:r w:rsidRPr="00C66251">
              <w:rPr>
                <w:rFonts w:ascii="Times New Roman" w:hint="eastAsia"/>
                <w:color w:val="FF0000"/>
                <w:sz w:val="24"/>
              </w:rPr>
              <w:t>）</w:t>
            </w:r>
          </w:p>
        </w:tc>
        <w:tc>
          <w:tcPr>
            <w:tcW w:w="2841" w:type="dxa"/>
            <w:vAlign w:val="center"/>
          </w:tcPr>
          <w:p w14:paraId="1CF3FB2D" w14:textId="77777777" w:rsidR="00C66251" w:rsidRPr="00C66251" w:rsidRDefault="00C66251" w:rsidP="00C66251">
            <w:pPr>
              <w:widowControl/>
              <w:contextualSpacing/>
              <w:jc w:val="center"/>
              <w:rPr>
                <w:rFonts w:ascii="Times New Roman" w:hAnsi="Times New Roman"/>
                <w:color w:val="FF0000"/>
                <w:sz w:val="24"/>
              </w:rPr>
            </w:pPr>
            <w:r w:rsidRPr="00C66251">
              <w:rPr>
                <w:rFonts w:ascii="Times New Roman" w:hAnsi="Times New Roman" w:hint="eastAsia"/>
                <w:color w:val="FF0000"/>
                <w:sz w:val="24"/>
              </w:rPr>
              <w:t>CD</w:t>
            </w:r>
          </w:p>
        </w:tc>
      </w:tr>
      <w:tr w:rsidR="00C66251" w:rsidRPr="00C66251" w14:paraId="4E72BA8D" w14:textId="77777777" w:rsidTr="00A5089A">
        <w:trPr>
          <w:jc w:val="center"/>
        </w:trPr>
        <w:tc>
          <w:tcPr>
            <w:tcW w:w="1356" w:type="dxa"/>
            <w:vMerge/>
            <w:vAlign w:val="center"/>
          </w:tcPr>
          <w:p w14:paraId="78AD249C" w14:textId="77777777" w:rsidR="00C66251" w:rsidRPr="00C66251" w:rsidRDefault="00C66251" w:rsidP="00C66251">
            <w:pPr>
              <w:widowControl/>
              <w:contextualSpacing/>
              <w:jc w:val="center"/>
              <w:rPr>
                <w:rFonts w:ascii="Times New Roman" w:hAnsi="Times New Roman"/>
                <w:color w:val="FF0000"/>
                <w:sz w:val="24"/>
              </w:rPr>
            </w:pPr>
          </w:p>
        </w:tc>
        <w:tc>
          <w:tcPr>
            <w:tcW w:w="2841" w:type="dxa"/>
            <w:vAlign w:val="center"/>
          </w:tcPr>
          <w:p w14:paraId="25626897" w14:textId="77777777" w:rsidR="00C66251" w:rsidRPr="00C66251" w:rsidRDefault="00C66251" w:rsidP="00C66251">
            <w:pPr>
              <w:widowControl/>
              <w:contextualSpacing/>
              <w:jc w:val="center"/>
              <w:rPr>
                <w:rFonts w:ascii="Times New Roman" w:hAnsi="Times New Roman"/>
                <w:color w:val="FF0000"/>
                <w:sz w:val="24"/>
              </w:rPr>
            </w:pPr>
            <w:r w:rsidRPr="00C66251">
              <w:rPr>
                <w:rFonts w:ascii="Times New Roman" w:hint="eastAsia"/>
                <w:color w:val="FF0000"/>
                <w:sz w:val="24"/>
              </w:rPr>
              <w:t>联机网络（</w:t>
            </w:r>
            <w:r w:rsidRPr="00C66251">
              <w:rPr>
                <w:rFonts w:ascii="Times New Roman" w:hAnsi="Times New Roman" w:hint="eastAsia"/>
                <w:color w:val="FF0000"/>
                <w:sz w:val="24"/>
              </w:rPr>
              <w:t>online</w:t>
            </w:r>
            <w:r w:rsidRPr="00C66251">
              <w:rPr>
                <w:rFonts w:ascii="Times New Roman" w:hint="eastAsia"/>
                <w:color w:val="FF0000"/>
                <w:sz w:val="24"/>
              </w:rPr>
              <w:t>）</w:t>
            </w:r>
          </w:p>
        </w:tc>
        <w:tc>
          <w:tcPr>
            <w:tcW w:w="2841" w:type="dxa"/>
            <w:vAlign w:val="center"/>
          </w:tcPr>
          <w:p w14:paraId="4B531C55" w14:textId="77777777" w:rsidR="00C66251" w:rsidRPr="00C66251" w:rsidRDefault="00C66251" w:rsidP="00C66251">
            <w:pPr>
              <w:widowControl/>
              <w:contextualSpacing/>
              <w:jc w:val="center"/>
              <w:rPr>
                <w:rFonts w:ascii="Times New Roman" w:hAnsi="Times New Roman"/>
                <w:color w:val="FF0000"/>
                <w:sz w:val="24"/>
              </w:rPr>
            </w:pPr>
            <w:r w:rsidRPr="00C66251">
              <w:rPr>
                <w:rFonts w:ascii="Times New Roman" w:hAnsi="Times New Roman" w:hint="eastAsia"/>
                <w:color w:val="FF0000"/>
                <w:sz w:val="24"/>
              </w:rPr>
              <w:t>OL</w:t>
            </w:r>
          </w:p>
        </w:tc>
      </w:tr>
    </w:tbl>
    <w:p w14:paraId="226B8C9D" w14:textId="77777777" w:rsidR="00C66251" w:rsidRPr="00C66251" w:rsidRDefault="00C66251" w:rsidP="00C66251">
      <w:pPr>
        <w:widowControl/>
        <w:spacing w:line="560" w:lineRule="exact"/>
        <w:ind w:firstLineChars="200" w:firstLine="640"/>
        <w:contextualSpacing/>
        <w:outlineLvl w:val="0"/>
        <w:rPr>
          <w:rFonts w:ascii="Times New Roman" w:eastAsia="仿宋" w:hAnsi="Times New Roman" w:cs="宋体"/>
          <w:color w:val="FF0000"/>
          <w:kern w:val="0"/>
          <w:sz w:val="32"/>
          <w:szCs w:val="32"/>
          <w:u w:color="1C654D"/>
        </w:rPr>
      </w:pPr>
      <w:r w:rsidRPr="00C66251">
        <w:rPr>
          <w:rFonts w:ascii="Times New Roman" w:eastAsia="仿宋" w:hAnsi="Times New Roman" w:cs="宋体" w:hint="eastAsia"/>
          <w:color w:val="FF0000"/>
          <w:kern w:val="0"/>
          <w:sz w:val="32"/>
          <w:szCs w:val="32"/>
          <w:u w:color="1C654D"/>
        </w:rPr>
        <w:t>参考文献著录规则参照</w:t>
      </w:r>
      <w:r w:rsidRPr="00C66251">
        <w:rPr>
          <w:rFonts w:ascii="Times New Roman" w:eastAsia="仿宋" w:hAnsi="Times New Roman" w:cs="宋体" w:hint="eastAsia"/>
          <w:color w:val="FF0000"/>
          <w:kern w:val="0"/>
          <w:sz w:val="32"/>
          <w:szCs w:val="32"/>
          <w:u w:color="1C654D"/>
        </w:rPr>
        <w:t>2015</w:t>
      </w:r>
      <w:r w:rsidRPr="00C66251">
        <w:rPr>
          <w:rFonts w:ascii="Times New Roman" w:eastAsia="仿宋" w:hAnsi="Times New Roman" w:cs="宋体" w:hint="eastAsia"/>
          <w:color w:val="FF0000"/>
          <w:kern w:val="0"/>
          <w:sz w:val="32"/>
          <w:szCs w:val="32"/>
          <w:u w:color="1C654D"/>
        </w:rPr>
        <w:t>年</w:t>
      </w:r>
      <w:r w:rsidRPr="00C66251">
        <w:rPr>
          <w:rFonts w:ascii="Times New Roman" w:eastAsia="仿宋" w:hAnsi="Times New Roman" w:cs="宋体" w:hint="eastAsia"/>
          <w:color w:val="FF0000"/>
          <w:kern w:val="0"/>
          <w:sz w:val="32"/>
          <w:szCs w:val="32"/>
          <w:u w:color="1C654D"/>
        </w:rPr>
        <w:t>5</w:t>
      </w:r>
      <w:r w:rsidRPr="00C66251">
        <w:rPr>
          <w:rFonts w:ascii="Times New Roman" w:eastAsia="仿宋" w:hAnsi="Times New Roman" w:cs="宋体" w:hint="eastAsia"/>
          <w:color w:val="FF0000"/>
          <w:kern w:val="0"/>
          <w:sz w:val="32"/>
          <w:szCs w:val="32"/>
          <w:u w:color="1C654D"/>
        </w:rPr>
        <w:t>月</w:t>
      </w:r>
      <w:r w:rsidRPr="00C66251">
        <w:rPr>
          <w:rFonts w:ascii="Times New Roman" w:eastAsia="仿宋" w:hAnsi="Times New Roman" w:cs="宋体" w:hint="eastAsia"/>
          <w:color w:val="FF0000"/>
          <w:kern w:val="0"/>
          <w:sz w:val="32"/>
          <w:szCs w:val="32"/>
          <w:u w:color="1C654D"/>
        </w:rPr>
        <w:t>15</w:t>
      </w:r>
      <w:r w:rsidRPr="00C66251">
        <w:rPr>
          <w:rFonts w:ascii="Times New Roman" w:eastAsia="仿宋" w:hAnsi="Times New Roman" w:cs="宋体" w:hint="eastAsia"/>
          <w:color w:val="FF0000"/>
          <w:kern w:val="0"/>
          <w:sz w:val="32"/>
          <w:szCs w:val="32"/>
          <w:u w:color="1C654D"/>
        </w:rPr>
        <w:t>日中华人民共和国国家质量监督检验检疫总局、中国国家标准化管理委员会发布的国家标准</w:t>
      </w:r>
      <w:r w:rsidRPr="00C66251">
        <w:rPr>
          <w:rFonts w:ascii="Times New Roman" w:eastAsia="仿宋" w:hAnsi="Times New Roman" w:cs="宋体" w:hint="eastAsia"/>
          <w:color w:val="FF0000"/>
          <w:kern w:val="0"/>
          <w:sz w:val="32"/>
          <w:szCs w:val="32"/>
          <w:u w:color="1C654D"/>
        </w:rPr>
        <w:t>GB/T 7714-2015</w:t>
      </w:r>
      <w:r w:rsidRPr="00C66251">
        <w:rPr>
          <w:rFonts w:ascii="Times New Roman" w:eastAsia="仿宋" w:hAnsi="Times New Roman" w:cs="宋体" w:hint="eastAsia"/>
          <w:color w:val="FF0000"/>
          <w:kern w:val="0"/>
          <w:sz w:val="32"/>
          <w:szCs w:val="32"/>
          <w:u w:color="1C654D"/>
        </w:rPr>
        <w:t>《信息与文献</w:t>
      </w:r>
      <w:r w:rsidRPr="00C66251">
        <w:rPr>
          <w:rFonts w:ascii="Times New Roman" w:eastAsia="仿宋" w:hAnsi="Times New Roman" w:cs="宋体" w:hint="eastAsia"/>
          <w:color w:val="FF0000"/>
          <w:kern w:val="0"/>
          <w:sz w:val="32"/>
          <w:szCs w:val="32"/>
          <w:u w:color="1C654D"/>
        </w:rPr>
        <w:t xml:space="preserve"> </w:t>
      </w:r>
      <w:r w:rsidRPr="00C66251">
        <w:rPr>
          <w:rFonts w:ascii="Times New Roman" w:eastAsia="仿宋" w:hAnsi="Times New Roman" w:cs="宋体" w:hint="eastAsia"/>
          <w:color w:val="FF0000"/>
          <w:kern w:val="0"/>
          <w:sz w:val="32"/>
          <w:szCs w:val="32"/>
          <w:u w:color="1C654D"/>
        </w:rPr>
        <w:t>参考文献著录规则》执行。</w:t>
      </w:r>
    </w:p>
    <w:p w14:paraId="12FE3143" w14:textId="77777777" w:rsidR="00C66251" w:rsidRPr="00C66251" w:rsidRDefault="00C66251" w:rsidP="00C66251">
      <w:pPr>
        <w:widowControl/>
        <w:spacing w:line="560" w:lineRule="exact"/>
        <w:ind w:firstLineChars="200" w:firstLine="640"/>
        <w:contextualSpacing/>
        <w:outlineLvl w:val="0"/>
        <w:rPr>
          <w:rFonts w:ascii="Times New Roman" w:eastAsia="仿宋" w:hAnsi="Times New Roman" w:cs="宋体"/>
          <w:kern w:val="0"/>
          <w:sz w:val="32"/>
          <w:szCs w:val="32"/>
          <w:u w:color="1C654D"/>
        </w:rPr>
      </w:pPr>
      <w:r w:rsidRPr="00C66251">
        <w:rPr>
          <w:rFonts w:ascii="Times New Roman" w:eastAsia="仿宋" w:hAnsi="Times New Roman" w:cs="宋体" w:hint="eastAsia"/>
          <w:kern w:val="0"/>
          <w:sz w:val="32"/>
          <w:szCs w:val="32"/>
          <w:u w:color="1C654D"/>
        </w:rPr>
        <w:t>毕业论文（设计）正、反两面打印，但正文的第一面一定要是奇数页码。</w:t>
      </w:r>
    </w:p>
    <w:p w14:paraId="3CB4A318" w14:textId="77777777" w:rsidR="00C66251" w:rsidRPr="00C66251" w:rsidRDefault="00C66251" w:rsidP="00C66251">
      <w:pPr>
        <w:widowControl/>
        <w:spacing w:line="560" w:lineRule="exact"/>
        <w:ind w:firstLineChars="200" w:firstLine="643"/>
        <w:contextualSpacing/>
        <w:outlineLvl w:val="0"/>
        <w:rPr>
          <w:rFonts w:ascii="Times New Roman" w:eastAsia="仿宋" w:hAnsi="Times New Roman" w:cs="宋体"/>
          <w:kern w:val="0"/>
          <w:sz w:val="32"/>
          <w:szCs w:val="32"/>
          <w:u w:color="1C654D"/>
        </w:rPr>
      </w:pPr>
      <w:r w:rsidRPr="00C66251">
        <w:rPr>
          <w:rFonts w:ascii="Times New Roman" w:eastAsia="仿宋" w:hAnsi="Times New Roman" w:cs="宋体" w:hint="eastAsia"/>
          <w:b/>
          <w:bCs/>
          <w:kern w:val="0"/>
          <w:sz w:val="32"/>
          <w:szCs w:val="32"/>
          <w:u w:color="1C654D"/>
        </w:rPr>
        <w:t>6</w:t>
      </w:r>
      <w:r w:rsidRPr="00C66251">
        <w:rPr>
          <w:rFonts w:ascii="Times New Roman" w:eastAsia="仿宋" w:hAnsi="Times New Roman" w:cs="宋体" w:hint="eastAsia"/>
          <w:b/>
          <w:bCs/>
          <w:kern w:val="0"/>
          <w:sz w:val="32"/>
          <w:szCs w:val="32"/>
          <w:u w:color="1C654D"/>
        </w:rPr>
        <w:t>．图表说明</w:t>
      </w:r>
    </w:p>
    <w:p w14:paraId="78E19BB1"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bCs/>
          <w:kern w:val="0"/>
          <w:sz w:val="32"/>
          <w:szCs w:val="32"/>
          <w:u w:color="1C654D"/>
        </w:rPr>
      </w:pPr>
      <w:r w:rsidRPr="00C66251">
        <w:rPr>
          <w:rFonts w:ascii="Times New Roman" w:eastAsia="仿宋" w:hAnsi="Times New Roman" w:cs="宋体" w:hint="eastAsia"/>
          <w:bCs/>
          <w:kern w:val="0"/>
          <w:sz w:val="32"/>
          <w:szCs w:val="32"/>
          <w:u w:color="1C654D"/>
        </w:rPr>
        <w:t>插图：插图按论文（设计）目录中一级标题的序号编码。如图</w:t>
      </w:r>
      <w:r w:rsidRPr="00C66251">
        <w:rPr>
          <w:rFonts w:ascii="Times New Roman" w:eastAsia="仿宋" w:hAnsi="Times New Roman" w:cs="宋体" w:hint="eastAsia"/>
          <w:bCs/>
          <w:kern w:val="0"/>
          <w:sz w:val="32"/>
          <w:szCs w:val="32"/>
          <w:u w:color="1C654D"/>
        </w:rPr>
        <w:t>2.1</w:t>
      </w:r>
      <w:r w:rsidRPr="00C66251">
        <w:rPr>
          <w:rFonts w:ascii="Times New Roman" w:eastAsia="仿宋" w:hAnsi="Times New Roman" w:cs="宋体" w:hint="eastAsia"/>
          <w:bCs/>
          <w:kern w:val="0"/>
          <w:sz w:val="32"/>
          <w:szCs w:val="32"/>
          <w:u w:color="1C654D"/>
        </w:rPr>
        <w:t>表示第</w:t>
      </w:r>
      <w:r w:rsidRPr="00C66251">
        <w:rPr>
          <w:rFonts w:ascii="Times New Roman" w:eastAsia="仿宋" w:hAnsi="Times New Roman" w:cs="宋体" w:hint="eastAsia"/>
          <w:bCs/>
          <w:kern w:val="0"/>
          <w:sz w:val="32"/>
          <w:szCs w:val="32"/>
          <w:u w:color="1C654D"/>
        </w:rPr>
        <w:t>2</w:t>
      </w:r>
      <w:r w:rsidRPr="00C66251">
        <w:rPr>
          <w:rFonts w:ascii="Times New Roman" w:eastAsia="仿宋" w:hAnsi="Times New Roman" w:cs="宋体" w:hint="eastAsia"/>
          <w:bCs/>
          <w:kern w:val="0"/>
          <w:sz w:val="32"/>
          <w:szCs w:val="32"/>
          <w:u w:color="1C654D"/>
        </w:rPr>
        <w:t>部分的第</w:t>
      </w:r>
      <w:r w:rsidRPr="00C66251">
        <w:rPr>
          <w:rFonts w:ascii="Times New Roman" w:eastAsia="仿宋" w:hAnsi="Times New Roman" w:cs="宋体" w:hint="eastAsia"/>
          <w:bCs/>
          <w:kern w:val="0"/>
          <w:sz w:val="32"/>
          <w:szCs w:val="32"/>
          <w:u w:color="1C654D"/>
        </w:rPr>
        <w:t>1</w:t>
      </w:r>
      <w:r w:rsidRPr="00C66251">
        <w:rPr>
          <w:rFonts w:ascii="Times New Roman" w:eastAsia="仿宋" w:hAnsi="Times New Roman" w:cs="宋体" w:hint="eastAsia"/>
          <w:bCs/>
          <w:kern w:val="0"/>
          <w:sz w:val="32"/>
          <w:szCs w:val="32"/>
          <w:u w:color="1C654D"/>
        </w:rPr>
        <w:t>图。</w:t>
      </w:r>
      <w:r w:rsidRPr="00C66251">
        <w:rPr>
          <w:rFonts w:ascii="Times New Roman" w:eastAsia="仿宋" w:hAnsi="Times New Roman" w:cs="宋体" w:hint="eastAsia"/>
          <w:kern w:val="0"/>
          <w:sz w:val="32"/>
          <w:szCs w:val="32"/>
          <w:u w:color="1C654D"/>
        </w:rPr>
        <w:t>图号与</w:t>
      </w:r>
      <w:proofErr w:type="gramStart"/>
      <w:r w:rsidRPr="00C66251">
        <w:rPr>
          <w:rFonts w:ascii="Times New Roman" w:eastAsia="仿宋" w:hAnsi="Times New Roman" w:cs="宋体" w:hint="eastAsia"/>
          <w:kern w:val="0"/>
          <w:sz w:val="32"/>
          <w:szCs w:val="32"/>
          <w:u w:color="1C654D"/>
        </w:rPr>
        <w:t>图题之间</w:t>
      </w:r>
      <w:proofErr w:type="gramEnd"/>
      <w:r w:rsidRPr="00C66251">
        <w:rPr>
          <w:rFonts w:ascii="Times New Roman" w:eastAsia="仿宋" w:hAnsi="Times New Roman" w:cs="宋体" w:hint="eastAsia"/>
          <w:kern w:val="0"/>
          <w:sz w:val="32"/>
          <w:szCs w:val="32"/>
          <w:u w:color="1C654D"/>
        </w:rPr>
        <w:t>留一字空格置于无色文本框内，放在图的正下方，最好和图组合在一起，</w:t>
      </w:r>
      <w:proofErr w:type="gramStart"/>
      <w:r w:rsidRPr="00C66251">
        <w:rPr>
          <w:rFonts w:ascii="Times New Roman" w:eastAsia="仿宋" w:hAnsi="Times New Roman" w:cs="宋体" w:hint="eastAsia"/>
          <w:kern w:val="0"/>
          <w:sz w:val="32"/>
          <w:szCs w:val="32"/>
          <w:u w:color="1C654D"/>
        </w:rPr>
        <w:t>图题用</w:t>
      </w:r>
      <w:proofErr w:type="gramEnd"/>
      <w:r w:rsidRPr="00C66251">
        <w:rPr>
          <w:rFonts w:ascii="Times New Roman" w:eastAsia="仿宋" w:hAnsi="Times New Roman" w:cs="宋体" w:hint="eastAsia"/>
          <w:kern w:val="0"/>
          <w:sz w:val="32"/>
          <w:szCs w:val="32"/>
          <w:u w:color="1C654D"/>
        </w:rPr>
        <w:t>五号或小五号字，字体用宋体。图中标注符号文字字号不</w:t>
      </w:r>
      <w:proofErr w:type="gramStart"/>
      <w:r w:rsidRPr="00C66251">
        <w:rPr>
          <w:rFonts w:ascii="Times New Roman" w:eastAsia="仿宋" w:hAnsi="Times New Roman" w:cs="宋体" w:hint="eastAsia"/>
          <w:kern w:val="0"/>
          <w:sz w:val="32"/>
          <w:szCs w:val="32"/>
          <w:u w:color="1C654D"/>
        </w:rPr>
        <w:t>大于图题的</w:t>
      </w:r>
      <w:proofErr w:type="gramEnd"/>
      <w:r w:rsidRPr="00C66251">
        <w:rPr>
          <w:rFonts w:ascii="Times New Roman" w:eastAsia="仿宋" w:hAnsi="Times New Roman" w:cs="宋体" w:hint="eastAsia"/>
          <w:kern w:val="0"/>
          <w:sz w:val="32"/>
          <w:szCs w:val="32"/>
          <w:u w:color="1C654D"/>
        </w:rPr>
        <w:t>字号。为确保插图清晰，打印时还需注意：若是扫描图，则要保证有大于</w:t>
      </w:r>
      <w:r w:rsidRPr="00C66251">
        <w:rPr>
          <w:rFonts w:ascii="Times New Roman" w:eastAsia="仿宋" w:hAnsi="Times New Roman" w:cs="宋体" w:hint="eastAsia"/>
          <w:kern w:val="0"/>
          <w:sz w:val="32"/>
          <w:szCs w:val="32"/>
          <w:u w:color="1C654D"/>
        </w:rPr>
        <w:t>300dpi</w:t>
      </w:r>
      <w:r w:rsidRPr="00C66251">
        <w:rPr>
          <w:rFonts w:ascii="Times New Roman" w:eastAsia="仿宋" w:hAnsi="Times New Roman" w:cs="宋体" w:hint="eastAsia"/>
          <w:kern w:val="0"/>
          <w:sz w:val="32"/>
          <w:szCs w:val="32"/>
          <w:u w:color="1C654D"/>
        </w:rPr>
        <w:t>的分辨率；若是</w:t>
      </w:r>
      <w:r w:rsidRPr="00C66251">
        <w:rPr>
          <w:rFonts w:ascii="Times New Roman" w:eastAsia="仿宋" w:hAnsi="Times New Roman" w:cs="宋体" w:hint="eastAsia"/>
          <w:kern w:val="0"/>
          <w:sz w:val="32"/>
          <w:szCs w:val="32"/>
          <w:u w:color="1C654D"/>
        </w:rPr>
        <w:t>Protel</w:t>
      </w:r>
      <w:r w:rsidRPr="00C66251">
        <w:rPr>
          <w:rFonts w:ascii="Times New Roman" w:eastAsia="仿宋" w:hAnsi="Times New Roman" w:cs="宋体" w:hint="eastAsia"/>
          <w:kern w:val="0"/>
          <w:sz w:val="32"/>
          <w:szCs w:val="32"/>
          <w:u w:color="1C654D"/>
        </w:rPr>
        <w:t>或</w:t>
      </w:r>
      <w:proofErr w:type="spellStart"/>
      <w:r w:rsidRPr="00C66251">
        <w:rPr>
          <w:rFonts w:ascii="Times New Roman" w:eastAsia="仿宋" w:hAnsi="Times New Roman" w:cs="宋体" w:hint="eastAsia"/>
          <w:kern w:val="0"/>
          <w:sz w:val="32"/>
          <w:szCs w:val="32"/>
          <w:u w:color="1C654D"/>
        </w:rPr>
        <w:t>Autocad</w:t>
      </w:r>
      <w:proofErr w:type="spellEnd"/>
      <w:r w:rsidRPr="00C66251">
        <w:rPr>
          <w:rFonts w:ascii="Times New Roman" w:eastAsia="仿宋" w:hAnsi="Times New Roman" w:cs="宋体" w:hint="eastAsia"/>
          <w:kern w:val="0"/>
          <w:sz w:val="32"/>
          <w:szCs w:val="32"/>
          <w:u w:color="1C654D"/>
        </w:rPr>
        <w:t>等软件绘制的图，最好调到合适的尺寸，</w:t>
      </w:r>
      <w:r w:rsidRPr="00C66251">
        <w:rPr>
          <w:rFonts w:ascii="Times New Roman" w:eastAsia="仿宋" w:hAnsi="Times New Roman" w:cs="宋体" w:hint="eastAsia"/>
          <w:kern w:val="0"/>
          <w:sz w:val="32"/>
          <w:szCs w:val="32"/>
          <w:u w:color="1C654D"/>
        </w:rPr>
        <w:lastRenderedPageBreak/>
        <w:t>直接打印出；若是编程软件绘制的图，则应先画出足够大的图，再通过拷贝屏幕的方式，其它根据具体情况而定。</w:t>
      </w:r>
    </w:p>
    <w:p w14:paraId="021EDC8D"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b/>
          <w:bCs/>
          <w:kern w:val="0"/>
          <w:sz w:val="32"/>
          <w:szCs w:val="32"/>
          <w:u w:color="1C654D"/>
        </w:rPr>
      </w:pPr>
      <w:r w:rsidRPr="00C66251">
        <w:rPr>
          <w:rFonts w:ascii="Times New Roman" w:eastAsia="仿宋" w:hAnsi="Times New Roman" w:cs="宋体" w:hint="eastAsia"/>
          <w:bCs/>
          <w:kern w:val="0"/>
          <w:sz w:val="32"/>
          <w:szCs w:val="32"/>
          <w:u w:color="1C654D"/>
        </w:rPr>
        <w:t>表：</w:t>
      </w:r>
      <w:r w:rsidRPr="00C66251">
        <w:rPr>
          <w:rFonts w:ascii="Times New Roman" w:eastAsia="仿宋" w:hAnsi="Times New Roman" w:cs="宋体" w:hint="eastAsia"/>
          <w:kern w:val="0"/>
          <w:sz w:val="32"/>
          <w:szCs w:val="32"/>
          <w:u w:color="1C654D"/>
        </w:rPr>
        <w:t>表的一般格式是依数据顺序竖排，内容和项目由左至右横读，通版排版。</w:t>
      </w:r>
      <w:r w:rsidRPr="00C66251">
        <w:rPr>
          <w:rFonts w:ascii="Times New Roman" w:eastAsia="仿宋" w:hAnsi="Times New Roman" w:cs="宋体" w:hint="eastAsia"/>
          <w:bCs/>
          <w:kern w:val="0"/>
          <w:sz w:val="32"/>
          <w:szCs w:val="32"/>
          <w:u w:color="1C654D"/>
        </w:rPr>
        <w:t>如确需分页，应在后一页上加注续表</w:t>
      </w:r>
      <w:r w:rsidRPr="00C66251">
        <w:rPr>
          <w:rFonts w:ascii="Times New Roman" w:eastAsia="仿宋" w:hAnsi="Times New Roman" w:cs="宋体" w:hint="eastAsia"/>
          <w:bCs/>
          <w:kern w:val="0"/>
          <w:sz w:val="32"/>
          <w:szCs w:val="32"/>
          <w:u w:color="1C654D"/>
          <w:vertAlign w:val="superscript"/>
        </w:rPr>
        <w:t>*</w:t>
      </w:r>
      <w:r w:rsidRPr="00C66251">
        <w:rPr>
          <w:rFonts w:ascii="Times New Roman" w:eastAsia="仿宋" w:hAnsi="Times New Roman" w:cs="宋体" w:hint="eastAsia"/>
          <w:bCs/>
          <w:kern w:val="0"/>
          <w:sz w:val="32"/>
          <w:szCs w:val="32"/>
          <w:u w:color="1C654D"/>
          <w:vertAlign w:val="superscript"/>
        </w:rPr>
        <w:t>·</w:t>
      </w:r>
      <w:r w:rsidRPr="00C66251">
        <w:rPr>
          <w:rFonts w:ascii="Times New Roman" w:eastAsia="仿宋" w:hAnsi="Times New Roman" w:cs="宋体" w:hint="eastAsia"/>
          <w:bCs/>
          <w:kern w:val="0"/>
          <w:sz w:val="32"/>
          <w:szCs w:val="32"/>
          <w:u w:color="1C654D"/>
          <w:vertAlign w:val="superscript"/>
        </w:rPr>
        <w:t>*</w:t>
      </w:r>
      <w:r w:rsidRPr="00C66251">
        <w:rPr>
          <w:rFonts w:ascii="Times New Roman" w:eastAsia="仿宋" w:hAnsi="Times New Roman" w:cs="宋体" w:hint="eastAsia"/>
          <w:bCs/>
          <w:kern w:val="0"/>
          <w:sz w:val="32"/>
          <w:szCs w:val="32"/>
          <w:u w:color="1C654D"/>
        </w:rPr>
        <w:t>的说明。</w:t>
      </w:r>
      <w:proofErr w:type="gramStart"/>
      <w:r w:rsidRPr="00C66251">
        <w:rPr>
          <w:rFonts w:ascii="Times New Roman" w:eastAsia="仿宋" w:hAnsi="Times New Roman" w:cs="宋体" w:hint="eastAsia"/>
          <w:kern w:val="0"/>
          <w:sz w:val="32"/>
          <w:szCs w:val="32"/>
          <w:u w:color="1C654D"/>
        </w:rPr>
        <w:t>表号按</w:t>
      </w:r>
      <w:r w:rsidRPr="00C66251">
        <w:rPr>
          <w:rFonts w:ascii="Times New Roman" w:eastAsia="仿宋" w:hAnsi="Times New Roman" w:cs="宋体" w:hint="eastAsia"/>
          <w:bCs/>
          <w:kern w:val="0"/>
          <w:sz w:val="32"/>
          <w:szCs w:val="32"/>
          <w:u w:color="1C654D"/>
        </w:rPr>
        <w:t>论文</w:t>
      </w:r>
      <w:proofErr w:type="gramEnd"/>
      <w:r w:rsidRPr="00C66251">
        <w:rPr>
          <w:rFonts w:ascii="Times New Roman" w:eastAsia="仿宋" w:hAnsi="Times New Roman" w:cs="宋体" w:hint="eastAsia"/>
          <w:bCs/>
          <w:kern w:val="0"/>
          <w:sz w:val="32"/>
          <w:szCs w:val="32"/>
          <w:u w:color="1C654D"/>
        </w:rPr>
        <w:t>（设计）目录中一级标题的序号</w:t>
      </w:r>
      <w:r w:rsidRPr="00C66251">
        <w:rPr>
          <w:rFonts w:ascii="Times New Roman" w:eastAsia="仿宋" w:hAnsi="Times New Roman" w:cs="宋体" w:hint="eastAsia"/>
          <w:kern w:val="0"/>
          <w:sz w:val="32"/>
          <w:szCs w:val="32"/>
          <w:u w:color="1C654D"/>
        </w:rPr>
        <w:t>编排，如：表</w:t>
      </w:r>
      <w:r w:rsidRPr="00C66251">
        <w:rPr>
          <w:rFonts w:ascii="Times New Roman" w:eastAsia="仿宋" w:hAnsi="Times New Roman" w:cs="宋体" w:hint="eastAsia"/>
          <w:kern w:val="0"/>
          <w:sz w:val="32"/>
          <w:szCs w:val="32"/>
          <w:u w:color="1C654D"/>
        </w:rPr>
        <w:t>2.1</w:t>
      </w:r>
      <w:r w:rsidRPr="00C66251">
        <w:rPr>
          <w:rFonts w:ascii="Times New Roman" w:eastAsia="仿宋" w:hAnsi="Times New Roman" w:cs="宋体" w:hint="eastAsia"/>
          <w:kern w:val="0"/>
          <w:sz w:val="32"/>
          <w:szCs w:val="32"/>
          <w:u w:color="1C654D"/>
        </w:rPr>
        <w:t>是第</w:t>
      </w:r>
      <w:r w:rsidRPr="00C66251">
        <w:rPr>
          <w:rFonts w:ascii="Times New Roman" w:eastAsia="仿宋" w:hAnsi="Times New Roman" w:cs="宋体" w:hint="eastAsia"/>
          <w:kern w:val="0"/>
          <w:sz w:val="32"/>
          <w:szCs w:val="32"/>
          <w:u w:color="1C654D"/>
        </w:rPr>
        <w:t>2</w:t>
      </w:r>
      <w:r w:rsidRPr="00C66251">
        <w:rPr>
          <w:rFonts w:ascii="Times New Roman" w:eastAsia="仿宋" w:hAnsi="Times New Roman" w:cs="宋体" w:hint="eastAsia"/>
          <w:kern w:val="0"/>
          <w:sz w:val="32"/>
          <w:szCs w:val="32"/>
          <w:u w:color="1C654D"/>
        </w:rPr>
        <w:t>部分中的第</w:t>
      </w:r>
      <w:r w:rsidRPr="00C66251">
        <w:rPr>
          <w:rFonts w:ascii="Times New Roman" w:eastAsia="仿宋" w:hAnsi="Times New Roman" w:cs="宋体" w:hint="eastAsia"/>
          <w:kern w:val="0"/>
          <w:sz w:val="32"/>
          <w:szCs w:val="32"/>
          <w:u w:color="1C654D"/>
        </w:rPr>
        <w:t>1</w:t>
      </w:r>
      <w:r w:rsidRPr="00C66251">
        <w:rPr>
          <w:rFonts w:ascii="Times New Roman" w:eastAsia="仿宋" w:hAnsi="Times New Roman" w:cs="宋体" w:hint="eastAsia"/>
          <w:kern w:val="0"/>
          <w:sz w:val="32"/>
          <w:szCs w:val="32"/>
          <w:u w:color="1C654D"/>
        </w:rPr>
        <w:t>表。表应有表题，</w:t>
      </w:r>
      <w:proofErr w:type="gramStart"/>
      <w:r w:rsidRPr="00C66251">
        <w:rPr>
          <w:rFonts w:ascii="Times New Roman" w:eastAsia="仿宋" w:hAnsi="Times New Roman" w:cs="宋体" w:hint="eastAsia"/>
          <w:kern w:val="0"/>
          <w:sz w:val="32"/>
          <w:szCs w:val="32"/>
          <w:u w:color="1C654D"/>
        </w:rPr>
        <w:t>表题与</w:t>
      </w:r>
      <w:proofErr w:type="gramEnd"/>
      <w:r w:rsidRPr="00C66251">
        <w:rPr>
          <w:rFonts w:ascii="Times New Roman" w:eastAsia="仿宋" w:hAnsi="Times New Roman" w:cs="宋体" w:hint="eastAsia"/>
          <w:kern w:val="0"/>
          <w:sz w:val="32"/>
          <w:szCs w:val="32"/>
          <w:u w:color="1C654D"/>
        </w:rPr>
        <w:t>表号之间空</w:t>
      </w:r>
      <w:r w:rsidRPr="00C66251">
        <w:rPr>
          <w:rFonts w:ascii="Times New Roman" w:eastAsia="仿宋" w:hAnsi="Times New Roman" w:cs="宋体" w:hint="eastAsia"/>
          <w:kern w:val="0"/>
          <w:sz w:val="32"/>
          <w:szCs w:val="32"/>
          <w:u w:color="1C654D"/>
        </w:rPr>
        <w:t>1</w:t>
      </w:r>
      <w:r w:rsidRPr="00C66251">
        <w:rPr>
          <w:rFonts w:ascii="Times New Roman" w:eastAsia="仿宋" w:hAnsi="Times New Roman" w:cs="宋体" w:hint="eastAsia"/>
          <w:kern w:val="0"/>
          <w:sz w:val="32"/>
          <w:szCs w:val="32"/>
          <w:u w:color="1C654D"/>
        </w:rPr>
        <w:t>字，置于无色文本框内，放在表的上方居中，用五号或小五号宋体。表中的内容和项目字号不</w:t>
      </w:r>
      <w:proofErr w:type="gramStart"/>
      <w:r w:rsidRPr="00C66251">
        <w:rPr>
          <w:rFonts w:ascii="Times New Roman" w:eastAsia="仿宋" w:hAnsi="Times New Roman" w:cs="宋体" w:hint="eastAsia"/>
          <w:kern w:val="0"/>
          <w:sz w:val="32"/>
          <w:szCs w:val="32"/>
          <w:u w:color="1C654D"/>
        </w:rPr>
        <w:t>大于图题的</w:t>
      </w:r>
      <w:proofErr w:type="gramEnd"/>
      <w:r w:rsidRPr="00C66251">
        <w:rPr>
          <w:rFonts w:ascii="Times New Roman" w:eastAsia="仿宋" w:hAnsi="Times New Roman" w:cs="宋体" w:hint="eastAsia"/>
          <w:kern w:val="0"/>
          <w:sz w:val="32"/>
          <w:szCs w:val="32"/>
          <w:u w:color="1C654D"/>
        </w:rPr>
        <w:t>字号。</w:t>
      </w:r>
    </w:p>
    <w:p w14:paraId="74FFBB73"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kern w:val="0"/>
          <w:sz w:val="32"/>
          <w:szCs w:val="32"/>
          <w:u w:color="1C654D"/>
        </w:rPr>
      </w:pPr>
      <w:r w:rsidRPr="00C66251">
        <w:rPr>
          <w:rFonts w:ascii="Times New Roman" w:eastAsia="仿宋" w:hAnsi="Times New Roman" w:cs="宋体" w:hint="eastAsia"/>
          <w:kern w:val="0"/>
          <w:sz w:val="32"/>
          <w:szCs w:val="32"/>
          <w:u w:color="1C654D"/>
        </w:rPr>
        <w:t>公式：公式同样按</w:t>
      </w:r>
      <w:r w:rsidRPr="00C66251">
        <w:rPr>
          <w:rFonts w:ascii="Times New Roman" w:eastAsia="仿宋" w:hAnsi="Times New Roman" w:cs="宋体" w:hint="eastAsia"/>
          <w:bCs/>
          <w:kern w:val="0"/>
          <w:sz w:val="32"/>
          <w:szCs w:val="32"/>
          <w:u w:color="1C654D"/>
        </w:rPr>
        <w:t>一级标题的序号</w:t>
      </w:r>
      <w:r w:rsidRPr="00C66251">
        <w:rPr>
          <w:rFonts w:ascii="Times New Roman" w:eastAsia="仿宋" w:hAnsi="Times New Roman" w:cs="宋体" w:hint="eastAsia"/>
          <w:kern w:val="0"/>
          <w:sz w:val="32"/>
          <w:szCs w:val="32"/>
          <w:u w:color="1C654D"/>
        </w:rPr>
        <w:t>编号（式号），如：式（</w:t>
      </w:r>
      <w:r w:rsidRPr="00C66251">
        <w:rPr>
          <w:rFonts w:ascii="Times New Roman" w:eastAsia="仿宋" w:hAnsi="Times New Roman" w:cs="宋体" w:hint="eastAsia"/>
          <w:kern w:val="0"/>
          <w:sz w:val="32"/>
          <w:szCs w:val="32"/>
          <w:u w:color="1C654D"/>
        </w:rPr>
        <w:t>2.1</w:t>
      </w:r>
      <w:r w:rsidRPr="00C66251">
        <w:rPr>
          <w:rFonts w:ascii="Times New Roman" w:eastAsia="仿宋" w:hAnsi="Times New Roman" w:cs="宋体" w:hint="eastAsia"/>
          <w:kern w:val="0"/>
          <w:sz w:val="32"/>
          <w:szCs w:val="32"/>
          <w:u w:color="1C654D"/>
        </w:rPr>
        <w:t>）表示第</w:t>
      </w:r>
      <w:r w:rsidRPr="00C66251">
        <w:rPr>
          <w:rFonts w:ascii="Times New Roman" w:eastAsia="仿宋" w:hAnsi="Times New Roman" w:cs="宋体" w:hint="eastAsia"/>
          <w:kern w:val="0"/>
          <w:sz w:val="32"/>
          <w:szCs w:val="32"/>
          <w:u w:color="1C654D"/>
        </w:rPr>
        <w:t>2</w:t>
      </w:r>
      <w:r w:rsidRPr="00C66251">
        <w:rPr>
          <w:rFonts w:ascii="Times New Roman" w:eastAsia="仿宋" w:hAnsi="Times New Roman" w:cs="宋体" w:hint="eastAsia"/>
          <w:kern w:val="0"/>
          <w:sz w:val="32"/>
          <w:szCs w:val="32"/>
          <w:u w:color="1C654D"/>
        </w:rPr>
        <w:t>部分第</w:t>
      </w:r>
      <w:r w:rsidRPr="00C66251">
        <w:rPr>
          <w:rFonts w:ascii="Times New Roman" w:eastAsia="仿宋" w:hAnsi="Times New Roman" w:cs="宋体" w:hint="eastAsia"/>
          <w:kern w:val="0"/>
          <w:sz w:val="32"/>
          <w:szCs w:val="32"/>
          <w:u w:color="1C654D"/>
        </w:rPr>
        <w:t>1</w:t>
      </w:r>
      <w:r w:rsidRPr="00C66251">
        <w:rPr>
          <w:rFonts w:ascii="Times New Roman" w:eastAsia="仿宋" w:hAnsi="Times New Roman" w:cs="宋体" w:hint="eastAsia"/>
          <w:kern w:val="0"/>
          <w:sz w:val="32"/>
          <w:szCs w:val="32"/>
          <w:u w:color="1C654D"/>
        </w:rPr>
        <w:t>式，公式一般单行居中排版与上下文各间隔一行，</w:t>
      </w:r>
      <w:proofErr w:type="gramStart"/>
      <w:r w:rsidRPr="00C66251">
        <w:rPr>
          <w:rFonts w:ascii="Times New Roman" w:eastAsia="仿宋" w:hAnsi="Times New Roman" w:cs="宋体" w:hint="eastAsia"/>
          <w:kern w:val="0"/>
          <w:sz w:val="32"/>
          <w:szCs w:val="32"/>
          <w:u w:color="1C654D"/>
        </w:rPr>
        <w:t>式号与</w:t>
      </w:r>
      <w:proofErr w:type="gramEnd"/>
      <w:r w:rsidRPr="00C66251">
        <w:rPr>
          <w:rFonts w:ascii="Times New Roman" w:eastAsia="仿宋" w:hAnsi="Times New Roman" w:cs="宋体" w:hint="eastAsia"/>
          <w:kern w:val="0"/>
          <w:sz w:val="32"/>
          <w:szCs w:val="32"/>
          <w:u w:color="1C654D"/>
        </w:rPr>
        <w:t>公式同行，居右排版。</w:t>
      </w:r>
    </w:p>
    <w:p w14:paraId="11C72DC2"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color w:val="FF0000"/>
          <w:kern w:val="0"/>
          <w:sz w:val="32"/>
          <w:szCs w:val="32"/>
          <w:u w:color="1C654D"/>
        </w:rPr>
      </w:pPr>
      <w:r w:rsidRPr="00C66251">
        <w:rPr>
          <w:rFonts w:ascii="Times New Roman" w:eastAsia="仿宋" w:hAnsi="Times New Roman" w:cs="宋体" w:hint="eastAsia"/>
          <w:kern w:val="0"/>
          <w:sz w:val="32"/>
          <w:szCs w:val="32"/>
          <w:u w:color="1C654D"/>
        </w:rPr>
        <w:t>计量单位：</w:t>
      </w:r>
      <w:r w:rsidRPr="00C66251">
        <w:rPr>
          <w:rFonts w:ascii="Times New Roman" w:eastAsia="仿宋" w:hAnsi="Times New Roman" w:cs="宋体" w:hint="eastAsia"/>
          <w:bCs/>
          <w:color w:val="FF0000"/>
          <w:kern w:val="0"/>
          <w:sz w:val="32"/>
          <w:szCs w:val="32"/>
          <w:u w:color="1C654D"/>
        </w:rPr>
        <w:t>执行中华人民共和国的国家标准</w:t>
      </w:r>
      <w:r w:rsidRPr="00C66251">
        <w:rPr>
          <w:rFonts w:ascii="Times New Roman" w:eastAsia="仿宋" w:hAnsi="Times New Roman" w:cs="宋体"/>
          <w:bCs/>
          <w:color w:val="FF0000"/>
          <w:kern w:val="0"/>
          <w:sz w:val="32"/>
          <w:szCs w:val="32"/>
          <w:u w:color="1C654D"/>
        </w:rPr>
        <w:t>GB3100</w:t>
      </w:r>
      <w:r w:rsidRPr="00C66251">
        <w:rPr>
          <w:rFonts w:ascii="Times New Roman" w:eastAsia="仿宋" w:hAnsi="Times New Roman" w:cs="宋体"/>
          <w:bCs/>
          <w:color w:val="FF0000"/>
          <w:kern w:val="0"/>
          <w:sz w:val="32"/>
          <w:szCs w:val="32"/>
          <w:u w:color="1C654D"/>
        </w:rPr>
        <w:t>～</w:t>
      </w:r>
      <w:r w:rsidRPr="00C66251">
        <w:rPr>
          <w:rFonts w:ascii="Times New Roman" w:eastAsia="仿宋" w:hAnsi="Times New Roman" w:cs="宋体"/>
          <w:bCs/>
          <w:color w:val="FF0000"/>
          <w:kern w:val="0"/>
          <w:sz w:val="32"/>
          <w:szCs w:val="32"/>
          <w:u w:color="1C654D"/>
        </w:rPr>
        <w:t>GB3102-1993</w:t>
      </w:r>
      <w:r w:rsidRPr="00C66251">
        <w:rPr>
          <w:rFonts w:ascii="Times New Roman" w:eastAsia="仿宋" w:hAnsi="Times New Roman" w:cs="宋体" w:hint="eastAsia"/>
          <w:bCs/>
          <w:color w:val="FF0000"/>
          <w:kern w:val="0"/>
          <w:sz w:val="32"/>
          <w:szCs w:val="32"/>
          <w:u w:color="1C654D"/>
        </w:rPr>
        <w:t>中有关量、单位和符号的规定及其书写规则。</w:t>
      </w:r>
    </w:p>
    <w:p w14:paraId="21332327" w14:textId="77777777" w:rsidR="00C66251" w:rsidRPr="00C66251" w:rsidRDefault="00C66251" w:rsidP="00C66251">
      <w:pPr>
        <w:widowControl/>
        <w:spacing w:line="560" w:lineRule="exact"/>
        <w:ind w:firstLineChars="200" w:firstLine="643"/>
        <w:contextualSpacing/>
        <w:outlineLvl w:val="0"/>
        <w:rPr>
          <w:rFonts w:ascii="Times New Roman" w:eastAsia="仿宋" w:hAnsi="Times New Roman" w:cs="宋体"/>
          <w:b/>
          <w:bCs/>
          <w:kern w:val="0"/>
          <w:sz w:val="32"/>
          <w:szCs w:val="32"/>
          <w:u w:color="1C654D"/>
        </w:rPr>
      </w:pPr>
      <w:r w:rsidRPr="00C66251">
        <w:rPr>
          <w:rFonts w:ascii="Times New Roman" w:eastAsia="仿宋" w:hAnsi="Times New Roman" w:cs="宋体" w:hint="eastAsia"/>
          <w:b/>
          <w:bCs/>
          <w:kern w:val="0"/>
          <w:sz w:val="32"/>
          <w:szCs w:val="32"/>
          <w:u w:color="1C654D"/>
        </w:rPr>
        <w:t>7</w:t>
      </w:r>
      <w:r w:rsidRPr="00C66251">
        <w:rPr>
          <w:rFonts w:ascii="Times New Roman" w:eastAsia="仿宋" w:hAnsi="Times New Roman" w:cs="宋体" w:hint="eastAsia"/>
          <w:b/>
          <w:bCs/>
          <w:kern w:val="0"/>
          <w:sz w:val="32"/>
          <w:szCs w:val="32"/>
          <w:u w:color="1C654D"/>
        </w:rPr>
        <w:t>．致谢</w:t>
      </w:r>
    </w:p>
    <w:p w14:paraId="41D84112"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b/>
          <w:bCs/>
          <w:kern w:val="0"/>
          <w:sz w:val="32"/>
          <w:szCs w:val="32"/>
          <w:u w:color="1C654D"/>
        </w:rPr>
      </w:pPr>
      <w:r w:rsidRPr="00C66251">
        <w:rPr>
          <w:rFonts w:ascii="Times New Roman" w:eastAsia="仿宋" w:hAnsi="Times New Roman" w:cs="宋体" w:hint="eastAsia"/>
          <w:kern w:val="0"/>
          <w:sz w:val="32"/>
          <w:szCs w:val="32"/>
          <w:u w:color="1C654D"/>
        </w:rPr>
        <w:t>致谢是简述自己做论文（设计）的体会，并对指导教师及协助自己完成论文（设计）的有关人员表示真诚的谢意。致谢单独成页，其页面设置同前，“致谢”两字用三号宋体加粗居中，致谢的内容用小四号宋体，单面打印。</w:t>
      </w:r>
    </w:p>
    <w:p w14:paraId="20452855" w14:textId="77777777" w:rsidR="00C66251" w:rsidRPr="00C66251" w:rsidRDefault="00C66251" w:rsidP="00C66251">
      <w:pPr>
        <w:widowControl/>
        <w:spacing w:line="560" w:lineRule="exact"/>
        <w:ind w:firstLineChars="200" w:firstLine="640"/>
        <w:contextualSpacing/>
        <w:rPr>
          <w:rFonts w:ascii="黑体" w:eastAsia="黑体" w:hAnsi="黑体" w:cs="宋体"/>
          <w:kern w:val="0"/>
          <w:sz w:val="32"/>
          <w:szCs w:val="32"/>
          <w:u w:color="1C654D"/>
        </w:rPr>
      </w:pPr>
      <w:r w:rsidRPr="00C66251">
        <w:rPr>
          <w:rFonts w:ascii="黑体" w:eastAsia="黑体" w:hAnsi="黑体" w:cs="宋体" w:hint="eastAsia"/>
          <w:kern w:val="0"/>
          <w:sz w:val="32"/>
          <w:szCs w:val="32"/>
          <w:u w:color="1C654D"/>
        </w:rPr>
        <w:t>四、毕业论文（设计）正文的内容要求</w:t>
      </w:r>
    </w:p>
    <w:p w14:paraId="182901B9"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kern w:val="0"/>
          <w:sz w:val="32"/>
          <w:szCs w:val="32"/>
          <w:u w:color="1C654D"/>
        </w:rPr>
      </w:pPr>
      <w:r w:rsidRPr="00C66251">
        <w:rPr>
          <w:rFonts w:ascii="Times New Roman" w:eastAsia="仿宋" w:hAnsi="Times New Roman" w:cs="宋体" w:hint="eastAsia"/>
          <w:kern w:val="0"/>
          <w:sz w:val="32"/>
          <w:szCs w:val="32"/>
          <w:u w:color="1C654D"/>
        </w:rPr>
        <w:t xml:space="preserve">1. </w:t>
      </w:r>
      <w:r w:rsidRPr="00C66251">
        <w:rPr>
          <w:rFonts w:ascii="Times New Roman" w:eastAsia="仿宋" w:hAnsi="Times New Roman" w:cs="宋体" w:hint="eastAsia"/>
          <w:kern w:val="0"/>
          <w:sz w:val="32"/>
          <w:szCs w:val="32"/>
          <w:u w:color="1C654D"/>
        </w:rPr>
        <w:t>选题背景：说明本论文（设计）课题的来源、目的、意义、应解决的主要问题及应达到的技术要求；简述本课题在国内外发展概况及存在的问题，本论文（设计）的指导思想。</w:t>
      </w:r>
    </w:p>
    <w:p w14:paraId="7833DC90"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kern w:val="0"/>
          <w:sz w:val="32"/>
          <w:szCs w:val="32"/>
          <w:u w:color="1C654D"/>
        </w:rPr>
      </w:pPr>
      <w:r w:rsidRPr="00C66251">
        <w:rPr>
          <w:rFonts w:ascii="Times New Roman" w:eastAsia="仿宋" w:hAnsi="Times New Roman" w:cs="宋体" w:hint="eastAsia"/>
          <w:kern w:val="0"/>
          <w:sz w:val="32"/>
          <w:szCs w:val="32"/>
          <w:u w:color="1C654D"/>
        </w:rPr>
        <w:lastRenderedPageBreak/>
        <w:t xml:space="preserve">2. </w:t>
      </w:r>
      <w:r w:rsidRPr="00C66251">
        <w:rPr>
          <w:rFonts w:ascii="Times New Roman" w:eastAsia="仿宋" w:hAnsi="Times New Roman" w:cs="宋体" w:hint="eastAsia"/>
          <w:kern w:val="0"/>
          <w:sz w:val="32"/>
          <w:szCs w:val="32"/>
          <w:u w:color="1C654D"/>
        </w:rPr>
        <w:t>方案论证：说明设计原理并进行方案选择，阐明为什么要选择这个设计方案（包括各种方案的分析、比较）以及所采用方案的特点。</w:t>
      </w:r>
    </w:p>
    <w:p w14:paraId="78A16FA7"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kern w:val="0"/>
          <w:sz w:val="32"/>
          <w:szCs w:val="32"/>
          <w:u w:color="1C654D"/>
        </w:rPr>
      </w:pPr>
      <w:r w:rsidRPr="00C66251">
        <w:rPr>
          <w:rFonts w:ascii="Times New Roman" w:eastAsia="仿宋" w:hAnsi="Times New Roman" w:cs="宋体" w:hint="eastAsia"/>
          <w:kern w:val="0"/>
          <w:sz w:val="32"/>
          <w:szCs w:val="32"/>
          <w:u w:color="1C654D"/>
        </w:rPr>
        <w:t xml:space="preserve">3. </w:t>
      </w:r>
      <w:r w:rsidRPr="00C66251">
        <w:rPr>
          <w:rFonts w:ascii="Times New Roman" w:eastAsia="仿宋" w:hAnsi="Times New Roman" w:cs="宋体" w:hint="eastAsia"/>
          <w:kern w:val="0"/>
          <w:sz w:val="32"/>
          <w:szCs w:val="32"/>
          <w:u w:color="1C654D"/>
        </w:rPr>
        <w:t>过程（设计或实验）论述：指作者对自己的研究工作的详细表述。要求论证正确、论据确凿、逻辑性强、层次分明、表达确切。</w:t>
      </w:r>
    </w:p>
    <w:p w14:paraId="644556DF"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kern w:val="0"/>
          <w:sz w:val="32"/>
          <w:szCs w:val="32"/>
          <w:u w:color="1C654D"/>
        </w:rPr>
      </w:pPr>
      <w:r w:rsidRPr="00C66251">
        <w:rPr>
          <w:rFonts w:ascii="Times New Roman" w:eastAsia="仿宋" w:hAnsi="Times New Roman" w:cs="宋体" w:hint="eastAsia"/>
          <w:kern w:val="0"/>
          <w:sz w:val="32"/>
          <w:szCs w:val="32"/>
          <w:u w:color="1C654D"/>
        </w:rPr>
        <w:t xml:space="preserve">4. </w:t>
      </w:r>
      <w:r w:rsidRPr="00C66251">
        <w:rPr>
          <w:rFonts w:ascii="Times New Roman" w:eastAsia="仿宋" w:hAnsi="Times New Roman" w:cs="宋体" w:hint="eastAsia"/>
          <w:kern w:val="0"/>
          <w:sz w:val="32"/>
          <w:szCs w:val="32"/>
          <w:u w:color="1C654D"/>
        </w:rPr>
        <w:t>结果分析：对研究过程中所获得的主要数据、现象进行定性或定量分析，得出结论和推论。</w:t>
      </w:r>
    </w:p>
    <w:p w14:paraId="532296EE"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kern w:val="0"/>
          <w:sz w:val="32"/>
          <w:szCs w:val="32"/>
          <w:u w:color="1C654D"/>
        </w:rPr>
      </w:pPr>
      <w:r w:rsidRPr="00C66251">
        <w:rPr>
          <w:rFonts w:ascii="Times New Roman" w:eastAsia="仿宋" w:hAnsi="Times New Roman" w:cs="宋体" w:hint="eastAsia"/>
          <w:kern w:val="0"/>
          <w:sz w:val="32"/>
          <w:szCs w:val="32"/>
          <w:u w:color="1C654D"/>
        </w:rPr>
        <w:t xml:space="preserve">5. </w:t>
      </w:r>
      <w:r w:rsidRPr="00C66251">
        <w:rPr>
          <w:rFonts w:ascii="Times New Roman" w:eastAsia="仿宋" w:hAnsi="Times New Roman" w:cs="宋体" w:hint="eastAsia"/>
          <w:kern w:val="0"/>
          <w:sz w:val="32"/>
          <w:szCs w:val="32"/>
          <w:u w:color="1C654D"/>
        </w:rPr>
        <w:t>结论或总结：对整个研究工作进行归纳和综合，阐明本课题研究中尚存在的问题及进一步开展研究的见解和建议。</w:t>
      </w:r>
    </w:p>
    <w:p w14:paraId="71051435"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kern w:val="0"/>
          <w:sz w:val="32"/>
          <w:szCs w:val="32"/>
          <w:u w:color="1C654D"/>
        </w:rPr>
      </w:pPr>
      <w:r w:rsidRPr="00C66251">
        <w:rPr>
          <w:rFonts w:ascii="Times New Roman" w:eastAsia="仿宋" w:hAnsi="Times New Roman" w:cs="宋体" w:hint="eastAsia"/>
          <w:bCs/>
          <w:kern w:val="0"/>
          <w:sz w:val="32"/>
          <w:szCs w:val="32"/>
          <w:u w:color="1C654D"/>
        </w:rPr>
        <w:t xml:space="preserve">6. </w:t>
      </w:r>
      <w:r w:rsidRPr="00C66251">
        <w:rPr>
          <w:rFonts w:ascii="Times New Roman" w:eastAsia="仿宋" w:hAnsi="Times New Roman" w:cs="宋体" w:hint="eastAsia"/>
          <w:bCs/>
          <w:kern w:val="0"/>
          <w:sz w:val="32"/>
          <w:szCs w:val="32"/>
          <w:u w:color="1C654D"/>
        </w:rPr>
        <w:t>参考文献：</w:t>
      </w:r>
      <w:r w:rsidRPr="00C66251">
        <w:rPr>
          <w:rFonts w:ascii="Times New Roman" w:eastAsia="仿宋" w:hAnsi="Times New Roman" w:cs="宋体" w:hint="eastAsia"/>
          <w:kern w:val="0"/>
          <w:sz w:val="32"/>
          <w:szCs w:val="32"/>
          <w:u w:color="1C654D"/>
        </w:rPr>
        <w:t>为了反映文稿的科学性依据和作者尊重他人研究成果的严肃态度，向读者提出有关信息的出处。正文中应按顺序在引用参考文献处的文字右上角用</w:t>
      </w:r>
      <w:r w:rsidRPr="00C66251">
        <w:rPr>
          <w:rFonts w:ascii="Times New Roman" w:eastAsia="仿宋" w:hAnsi="Times New Roman" w:cs="宋体" w:hint="eastAsia"/>
          <w:kern w:val="0"/>
          <w:sz w:val="32"/>
          <w:szCs w:val="32"/>
          <w:u w:color="1C654D"/>
          <w:vertAlign w:val="superscript"/>
        </w:rPr>
        <w:t>[ ]</w:t>
      </w:r>
      <w:r w:rsidRPr="00C66251">
        <w:rPr>
          <w:rFonts w:ascii="Times New Roman" w:eastAsia="仿宋" w:hAnsi="Times New Roman" w:cs="宋体" w:hint="eastAsia"/>
          <w:kern w:val="0"/>
          <w:sz w:val="32"/>
          <w:szCs w:val="32"/>
          <w:u w:color="1C654D"/>
        </w:rPr>
        <w:t>表明，</w:t>
      </w:r>
      <w:r w:rsidRPr="00C66251">
        <w:rPr>
          <w:rFonts w:ascii="Times New Roman" w:eastAsia="仿宋" w:hAnsi="Times New Roman" w:cs="宋体" w:hint="eastAsia"/>
          <w:kern w:val="0"/>
          <w:sz w:val="32"/>
          <w:szCs w:val="32"/>
          <w:u w:color="1C654D"/>
          <w:vertAlign w:val="superscript"/>
        </w:rPr>
        <w:t>[ ]</w:t>
      </w:r>
      <w:r w:rsidRPr="00C66251">
        <w:rPr>
          <w:rFonts w:ascii="Times New Roman" w:eastAsia="仿宋" w:hAnsi="Times New Roman" w:cs="宋体" w:hint="eastAsia"/>
          <w:kern w:val="0"/>
          <w:sz w:val="32"/>
          <w:szCs w:val="32"/>
          <w:u w:color="1C654D"/>
        </w:rPr>
        <w:t>中序号应与“参考文献”中序号一致。正文之后则应刊出参考文献，参考文献只限于公开出版物上的文献。</w:t>
      </w:r>
    </w:p>
    <w:p w14:paraId="6AE516BC" w14:textId="77777777" w:rsidR="00C66251" w:rsidRPr="00C66251" w:rsidRDefault="00C66251" w:rsidP="00C66251">
      <w:pPr>
        <w:widowControl/>
        <w:spacing w:line="560" w:lineRule="exact"/>
        <w:ind w:firstLineChars="200" w:firstLine="640"/>
        <w:contextualSpacing/>
        <w:rPr>
          <w:rFonts w:ascii="Times New Roman" w:eastAsia="仿宋" w:hAnsi="Times New Roman" w:cs="宋体"/>
          <w:bCs/>
          <w:kern w:val="0"/>
          <w:sz w:val="32"/>
          <w:szCs w:val="32"/>
          <w:u w:color="1C654D"/>
        </w:rPr>
      </w:pPr>
      <w:r w:rsidRPr="00C66251">
        <w:rPr>
          <w:rFonts w:ascii="Times New Roman" w:eastAsia="仿宋" w:hAnsi="Times New Roman" w:cs="宋体" w:hint="eastAsia"/>
          <w:bCs/>
          <w:kern w:val="0"/>
          <w:sz w:val="32"/>
          <w:szCs w:val="32"/>
          <w:u w:color="1C654D"/>
        </w:rPr>
        <w:t xml:space="preserve">7. </w:t>
      </w:r>
      <w:r w:rsidRPr="00C66251">
        <w:rPr>
          <w:rFonts w:ascii="Times New Roman" w:eastAsia="仿宋" w:hAnsi="Times New Roman" w:cs="宋体" w:hint="eastAsia"/>
          <w:bCs/>
          <w:kern w:val="0"/>
          <w:sz w:val="32"/>
          <w:szCs w:val="32"/>
          <w:u w:color="1C654D"/>
        </w:rPr>
        <w:t>毕业设计图表说明：图表说明包括插图、表、公式和计量单位。插图：插图包括图解、示意图、构造图、曲线图、框图、流程图、布置图、地图、照片、图版等。插图注明项有图号、图题、图例。表：表包括在撰写论文或设计过程中所使用的各种数据所形成的表格。公式：公式包括在正文中所使用或引用过的数学、物理、化学等公式。</w:t>
      </w:r>
    </w:p>
    <w:p w14:paraId="5909BEC3" w14:textId="77777777" w:rsidR="00C66251" w:rsidRDefault="00C66251" w:rsidP="00C66251">
      <w:pPr>
        <w:widowControl/>
        <w:spacing w:line="560" w:lineRule="exact"/>
        <w:ind w:firstLineChars="200" w:firstLine="640"/>
        <w:contextualSpacing/>
        <w:rPr>
          <w:rFonts w:ascii="黑体" w:eastAsia="黑体" w:hAnsi="黑体" w:cs="宋体"/>
          <w:kern w:val="0"/>
          <w:sz w:val="32"/>
          <w:szCs w:val="32"/>
          <w:u w:color="1C654D"/>
        </w:rPr>
      </w:pPr>
    </w:p>
    <w:p w14:paraId="14273B77" w14:textId="77777777" w:rsidR="00C66251" w:rsidRDefault="00C66251" w:rsidP="00C66251">
      <w:pPr>
        <w:widowControl/>
        <w:spacing w:line="560" w:lineRule="exact"/>
        <w:ind w:firstLineChars="200" w:firstLine="640"/>
        <w:contextualSpacing/>
        <w:rPr>
          <w:rFonts w:ascii="黑体" w:eastAsia="黑体" w:hAnsi="黑体" w:cs="宋体"/>
          <w:kern w:val="0"/>
          <w:sz w:val="32"/>
          <w:szCs w:val="32"/>
          <w:u w:color="1C654D"/>
        </w:rPr>
      </w:pPr>
    </w:p>
    <w:p w14:paraId="71A61046" w14:textId="65E81980" w:rsidR="00C66251" w:rsidRPr="00C66251" w:rsidRDefault="00C66251" w:rsidP="00C66251">
      <w:pPr>
        <w:widowControl/>
        <w:spacing w:line="560" w:lineRule="exact"/>
        <w:ind w:firstLineChars="200" w:firstLine="640"/>
        <w:contextualSpacing/>
        <w:rPr>
          <w:rFonts w:ascii="黑体" w:eastAsia="黑体" w:hAnsi="黑体" w:cs="宋体"/>
          <w:kern w:val="0"/>
          <w:sz w:val="32"/>
          <w:szCs w:val="32"/>
          <w:u w:color="1C654D"/>
        </w:rPr>
      </w:pPr>
      <w:r w:rsidRPr="00C66251">
        <w:rPr>
          <w:rFonts w:ascii="黑体" w:eastAsia="黑体" w:hAnsi="黑体" w:cs="宋体" w:hint="eastAsia"/>
          <w:kern w:val="0"/>
          <w:sz w:val="32"/>
          <w:szCs w:val="32"/>
          <w:u w:color="1C654D"/>
        </w:rPr>
        <w:lastRenderedPageBreak/>
        <w:t>五、毕业论文（设计）质量、字数及其他相关要求</w:t>
      </w:r>
    </w:p>
    <w:p w14:paraId="6171B71C" w14:textId="0ACB2F84" w:rsidR="00CF7258" w:rsidRDefault="00C66251" w:rsidP="00C66251">
      <w:r w:rsidRPr="00C66251">
        <w:rPr>
          <w:rFonts w:ascii="Times New Roman" w:eastAsia="仿宋" w:hAnsi="Times New Roman" w:cs="宋体" w:hint="eastAsia"/>
          <w:color w:val="FF0000"/>
          <w:kern w:val="0"/>
          <w:sz w:val="32"/>
          <w:szCs w:val="32"/>
          <w:u w:color="1C654D"/>
        </w:rPr>
        <w:t>毕业论文（设计）必须观点正确，内容充实，文字通顺，语言流畅，无错别字。毕业论文（设计）正文字数理科不少于</w:t>
      </w:r>
      <w:r w:rsidRPr="00C66251">
        <w:rPr>
          <w:rFonts w:ascii="Times New Roman" w:eastAsia="仿宋" w:hAnsi="Times New Roman" w:cs="宋体" w:hint="eastAsia"/>
          <w:color w:val="FF0000"/>
          <w:kern w:val="0"/>
          <w:sz w:val="32"/>
          <w:szCs w:val="32"/>
          <w:u w:color="1C654D"/>
        </w:rPr>
        <w:t>6000</w:t>
      </w:r>
      <w:r w:rsidRPr="00C66251">
        <w:rPr>
          <w:rFonts w:ascii="Times New Roman" w:eastAsia="仿宋" w:hAnsi="Times New Roman" w:cs="宋体" w:hint="eastAsia"/>
          <w:color w:val="FF0000"/>
          <w:kern w:val="0"/>
          <w:sz w:val="32"/>
          <w:szCs w:val="32"/>
          <w:u w:color="1C654D"/>
        </w:rPr>
        <w:t>字，文科、经管类不少于</w:t>
      </w:r>
      <w:r w:rsidRPr="00C66251">
        <w:rPr>
          <w:rFonts w:ascii="Times New Roman" w:eastAsia="仿宋" w:hAnsi="Times New Roman" w:cs="宋体" w:hint="eastAsia"/>
          <w:color w:val="FF0000"/>
          <w:kern w:val="0"/>
          <w:sz w:val="32"/>
          <w:szCs w:val="32"/>
          <w:u w:color="1C654D"/>
        </w:rPr>
        <w:t>8000</w:t>
      </w:r>
      <w:r w:rsidRPr="00C66251">
        <w:rPr>
          <w:rFonts w:ascii="Times New Roman" w:eastAsia="仿宋" w:hAnsi="Times New Roman" w:cs="宋体" w:hint="eastAsia"/>
          <w:color w:val="FF0000"/>
          <w:kern w:val="0"/>
          <w:sz w:val="32"/>
          <w:szCs w:val="32"/>
          <w:u w:color="1C654D"/>
        </w:rPr>
        <w:t>字，艺术类或作品说明类不少于</w:t>
      </w:r>
      <w:r w:rsidRPr="00C66251">
        <w:rPr>
          <w:rFonts w:ascii="Times New Roman" w:eastAsia="仿宋" w:hAnsi="Times New Roman" w:cs="宋体" w:hint="eastAsia"/>
          <w:color w:val="FF0000"/>
          <w:kern w:val="0"/>
          <w:sz w:val="32"/>
          <w:szCs w:val="32"/>
          <w:u w:color="1C654D"/>
        </w:rPr>
        <w:t>4000</w:t>
      </w:r>
      <w:r w:rsidRPr="00C66251">
        <w:rPr>
          <w:rFonts w:ascii="Times New Roman" w:eastAsia="仿宋" w:hAnsi="Times New Roman" w:cs="宋体" w:hint="eastAsia"/>
          <w:color w:val="FF0000"/>
          <w:kern w:val="0"/>
          <w:sz w:val="32"/>
          <w:szCs w:val="32"/>
          <w:u w:color="1C654D"/>
        </w:rPr>
        <w:t>字，外语类不少于</w:t>
      </w:r>
      <w:r w:rsidRPr="00C66251">
        <w:rPr>
          <w:rFonts w:ascii="Times New Roman" w:eastAsia="仿宋" w:hAnsi="Times New Roman" w:cs="宋体" w:hint="eastAsia"/>
          <w:color w:val="FF0000"/>
          <w:kern w:val="0"/>
          <w:sz w:val="32"/>
          <w:szCs w:val="32"/>
          <w:u w:color="1C654D"/>
        </w:rPr>
        <w:t>4000</w:t>
      </w:r>
      <w:r w:rsidRPr="00C66251">
        <w:rPr>
          <w:rFonts w:ascii="Times New Roman" w:eastAsia="仿宋" w:hAnsi="Times New Roman" w:cs="宋体" w:hint="eastAsia"/>
          <w:color w:val="FF0000"/>
          <w:kern w:val="0"/>
          <w:sz w:val="32"/>
          <w:szCs w:val="32"/>
          <w:u w:color="1C654D"/>
        </w:rPr>
        <w:t>单词。毕业设计说明书正文字数不少于</w:t>
      </w:r>
      <w:r w:rsidRPr="00C66251">
        <w:rPr>
          <w:rFonts w:ascii="Times New Roman" w:eastAsia="仿宋" w:hAnsi="Times New Roman" w:cs="宋体" w:hint="eastAsia"/>
          <w:color w:val="FF0000"/>
          <w:kern w:val="0"/>
          <w:sz w:val="32"/>
          <w:szCs w:val="32"/>
          <w:u w:color="1C654D"/>
        </w:rPr>
        <w:t>3000</w:t>
      </w:r>
      <w:r w:rsidRPr="00C66251">
        <w:rPr>
          <w:rFonts w:ascii="Times New Roman" w:eastAsia="仿宋" w:hAnsi="Times New Roman" w:cs="宋体" w:hint="eastAsia"/>
          <w:color w:val="FF0000"/>
          <w:kern w:val="0"/>
          <w:sz w:val="32"/>
          <w:szCs w:val="32"/>
          <w:u w:color="1C654D"/>
        </w:rPr>
        <w:t>字。</w:t>
      </w:r>
      <w:r w:rsidRPr="00C66251">
        <w:rPr>
          <w:rFonts w:ascii="Times New Roman" w:eastAsia="仿宋_GB2312" w:hAnsi="Times New Roman" w:cs="宋体"/>
          <w:color w:val="FF0000"/>
          <w:kern w:val="0"/>
          <w:sz w:val="32"/>
          <w:szCs w:val="32"/>
          <w:u w:color="1C654D"/>
        </w:rPr>
        <w:br w:type="page"/>
      </w:r>
    </w:p>
    <w:sectPr w:rsidR="00CF72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49B91" w14:textId="77777777" w:rsidR="00C66251" w:rsidRDefault="00C66251" w:rsidP="00C66251">
      <w:r>
        <w:separator/>
      </w:r>
    </w:p>
  </w:endnote>
  <w:endnote w:type="continuationSeparator" w:id="0">
    <w:p w14:paraId="31CC09F9" w14:textId="77777777" w:rsidR="00C66251" w:rsidRDefault="00C66251" w:rsidP="00C6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小标宋">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63F85" w14:textId="77777777" w:rsidR="00C66251" w:rsidRDefault="00C66251" w:rsidP="00C66251">
      <w:r>
        <w:separator/>
      </w:r>
    </w:p>
  </w:footnote>
  <w:footnote w:type="continuationSeparator" w:id="0">
    <w:p w14:paraId="3A3A949A" w14:textId="77777777" w:rsidR="00C66251" w:rsidRDefault="00C66251" w:rsidP="00C66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37999"/>
    <w:multiLevelType w:val="hybridMultilevel"/>
    <w:tmpl w:val="6D72288A"/>
    <w:lvl w:ilvl="0" w:tplc="26A87282">
      <w:start w:val="1"/>
      <w:numFmt w:val="decimal"/>
      <w:lvlText w:val="%1."/>
      <w:lvlJc w:val="left"/>
      <w:pPr>
        <w:ind w:left="1207" w:hanging="360"/>
      </w:pPr>
      <w:rPr>
        <w:rFonts w:hint="default"/>
      </w:rPr>
    </w:lvl>
    <w:lvl w:ilvl="1" w:tplc="04090019">
      <w:start w:val="1"/>
      <w:numFmt w:val="lowerLetter"/>
      <w:lvlText w:val="%2)"/>
      <w:lvlJc w:val="left"/>
      <w:pPr>
        <w:ind w:left="1687" w:hanging="420"/>
      </w:pPr>
    </w:lvl>
    <w:lvl w:ilvl="2" w:tplc="0409001B" w:tentative="1">
      <w:start w:val="1"/>
      <w:numFmt w:val="lowerRoman"/>
      <w:lvlText w:val="%3."/>
      <w:lvlJc w:val="right"/>
      <w:pPr>
        <w:ind w:left="2107" w:hanging="420"/>
      </w:pPr>
    </w:lvl>
    <w:lvl w:ilvl="3" w:tplc="0409000F" w:tentative="1">
      <w:start w:val="1"/>
      <w:numFmt w:val="decimal"/>
      <w:lvlText w:val="%4."/>
      <w:lvlJc w:val="left"/>
      <w:pPr>
        <w:ind w:left="2527" w:hanging="420"/>
      </w:pPr>
    </w:lvl>
    <w:lvl w:ilvl="4" w:tplc="04090019" w:tentative="1">
      <w:start w:val="1"/>
      <w:numFmt w:val="lowerLetter"/>
      <w:lvlText w:val="%5)"/>
      <w:lvlJc w:val="left"/>
      <w:pPr>
        <w:ind w:left="2947" w:hanging="420"/>
      </w:pPr>
    </w:lvl>
    <w:lvl w:ilvl="5" w:tplc="0409001B" w:tentative="1">
      <w:start w:val="1"/>
      <w:numFmt w:val="lowerRoman"/>
      <w:lvlText w:val="%6."/>
      <w:lvlJc w:val="right"/>
      <w:pPr>
        <w:ind w:left="3367" w:hanging="420"/>
      </w:pPr>
    </w:lvl>
    <w:lvl w:ilvl="6" w:tplc="0409000F" w:tentative="1">
      <w:start w:val="1"/>
      <w:numFmt w:val="decimal"/>
      <w:lvlText w:val="%7."/>
      <w:lvlJc w:val="left"/>
      <w:pPr>
        <w:ind w:left="3787" w:hanging="420"/>
      </w:pPr>
    </w:lvl>
    <w:lvl w:ilvl="7" w:tplc="04090019" w:tentative="1">
      <w:start w:val="1"/>
      <w:numFmt w:val="lowerLetter"/>
      <w:lvlText w:val="%8)"/>
      <w:lvlJc w:val="left"/>
      <w:pPr>
        <w:ind w:left="4207" w:hanging="420"/>
      </w:pPr>
    </w:lvl>
    <w:lvl w:ilvl="8" w:tplc="0409001B" w:tentative="1">
      <w:start w:val="1"/>
      <w:numFmt w:val="lowerRoman"/>
      <w:lvlText w:val="%9."/>
      <w:lvlJc w:val="right"/>
      <w:pPr>
        <w:ind w:left="4627" w:hanging="420"/>
      </w:pPr>
    </w:lvl>
  </w:abstractNum>
  <w:abstractNum w:abstractNumId="1" w15:restartNumberingAfterBreak="0">
    <w:nsid w:val="58004276"/>
    <w:multiLevelType w:val="hybridMultilevel"/>
    <w:tmpl w:val="2E889F20"/>
    <w:lvl w:ilvl="0" w:tplc="74846332">
      <w:start w:val="1"/>
      <w:numFmt w:val="decimal"/>
      <w:lvlText w:val="%1."/>
      <w:lvlJc w:val="left"/>
      <w:pPr>
        <w:ind w:left="1131"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97A71"/>
    <w:rsid w:val="00673803"/>
    <w:rsid w:val="00897A71"/>
    <w:rsid w:val="00C66251"/>
    <w:rsid w:val="00CF7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50"/>
    <o:shapelayout v:ext="edit">
      <o:idmap v:ext="edit" data="2"/>
    </o:shapelayout>
  </w:shapeDefaults>
  <w:decimalSymbol w:val="."/>
  <w:listSeparator w:val=","/>
  <w14:docId w14:val="2FEA8597"/>
  <w15:chartTrackingRefBased/>
  <w15:docId w15:val="{DC170062-7DBD-4B6D-B98A-86023CFC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25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66251"/>
    <w:rPr>
      <w:sz w:val="18"/>
      <w:szCs w:val="18"/>
    </w:rPr>
  </w:style>
  <w:style w:type="paragraph" w:styleId="a5">
    <w:name w:val="footer"/>
    <w:basedOn w:val="a"/>
    <w:link w:val="a6"/>
    <w:uiPriority w:val="99"/>
    <w:unhideWhenUsed/>
    <w:rsid w:val="00C66251"/>
    <w:pPr>
      <w:tabs>
        <w:tab w:val="center" w:pos="4153"/>
        <w:tab w:val="right" w:pos="8306"/>
      </w:tabs>
      <w:snapToGrid w:val="0"/>
      <w:jc w:val="left"/>
    </w:pPr>
    <w:rPr>
      <w:sz w:val="18"/>
      <w:szCs w:val="18"/>
    </w:rPr>
  </w:style>
  <w:style w:type="character" w:customStyle="1" w:styleId="a6">
    <w:name w:val="页脚 字符"/>
    <w:basedOn w:val="a0"/>
    <w:link w:val="a5"/>
    <w:uiPriority w:val="99"/>
    <w:rsid w:val="00C66251"/>
    <w:rPr>
      <w:sz w:val="18"/>
      <w:szCs w:val="18"/>
    </w:rPr>
  </w:style>
  <w:style w:type="table" w:styleId="a7">
    <w:name w:val="Table Grid"/>
    <w:basedOn w:val="a1"/>
    <w:uiPriority w:val="59"/>
    <w:rsid w:val="00C66251"/>
    <w:rPr>
      <w:rFonts w:ascii="宋体" w:eastAsia="宋体" w:hAnsi="宋体" w:cs="宋体"/>
      <w:kern w:val="0"/>
      <w:sz w:val="28"/>
      <w:szCs w:val="24"/>
      <w:u w:color="1C654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807</Words>
  <Characters>4605</Characters>
  <Application>Microsoft Office Word</Application>
  <DocSecurity>0</DocSecurity>
  <Lines>38</Lines>
  <Paragraphs>10</Paragraphs>
  <ScaleCrop>false</ScaleCrop>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c:creator>
  <cp:keywords/>
  <dc:description/>
  <cp:lastModifiedBy>so</cp:lastModifiedBy>
  <cp:revision>3</cp:revision>
  <dcterms:created xsi:type="dcterms:W3CDTF">2022-04-19T08:37:00Z</dcterms:created>
  <dcterms:modified xsi:type="dcterms:W3CDTF">2022-04-19T08:40:00Z</dcterms:modified>
</cp:coreProperties>
</file>