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Theme="minorEastAsia" w:hAnsiTheme="minorEastAsia" w:eastAsiaTheme="minorEastAsia"/>
          <w:b/>
          <w:color w:val="000000" w:themeColor="text1"/>
          <w:sz w:val="32"/>
          <w:szCs w:val="32"/>
          <w14:textFill>
            <w14:solidFill>
              <w14:schemeClr w14:val="tx1"/>
            </w14:solidFill>
          </w14:textFill>
        </w:rPr>
      </w:pPr>
      <w:r>
        <w:rPr>
          <w:rFonts w:asciiTheme="minorEastAsia" w:hAnsiTheme="minorEastAsia" w:eastAsiaTheme="minorEastAsia"/>
          <w:b/>
          <w:color w:val="000000" w:themeColor="text1"/>
          <w:sz w:val="32"/>
          <w:szCs w:val="32"/>
          <w14:textFill>
            <w14:solidFill>
              <w14:schemeClr w14:val="tx1"/>
            </w14:solidFill>
          </w14:textFill>
        </w:rPr>
        <w:t>《</w:t>
      </w:r>
      <w:r>
        <w:rPr>
          <w:rFonts w:hint="eastAsia" w:asciiTheme="minorEastAsia" w:hAnsiTheme="minorEastAsia" w:eastAsiaTheme="minorEastAsia"/>
          <w:b/>
          <w:color w:val="000000" w:themeColor="text1"/>
          <w:sz w:val="32"/>
          <w:szCs w:val="32"/>
          <w14:textFill>
            <w14:solidFill>
              <w14:schemeClr w14:val="tx1"/>
            </w14:solidFill>
          </w14:textFill>
        </w:rPr>
        <w:t>Web前端框架技术实训</w:t>
      </w:r>
      <w:r>
        <w:rPr>
          <w:rFonts w:asciiTheme="minorEastAsia" w:hAnsiTheme="minorEastAsia" w:eastAsiaTheme="minorEastAsia"/>
          <w:b/>
          <w:color w:val="000000" w:themeColor="text1"/>
          <w:sz w:val="32"/>
          <w:szCs w:val="32"/>
          <w14:textFill>
            <w14:solidFill>
              <w14:schemeClr w14:val="tx1"/>
            </w14:solidFill>
          </w14:textFill>
        </w:rPr>
        <w:t>》教学大纲</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一、课程基本信息</w:t>
      </w:r>
    </w:p>
    <w:tbl>
      <w:tblPr>
        <w:tblStyle w:val="5"/>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课程类别</w:t>
            </w:r>
          </w:p>
        </w:tc>
        <w:tc>
          <w:tcPr>
            <w:tcW w:w="1479" w:type="dxa"/>
            <w:gridSpan w:val="2"/>
            <w:vAlign w:val="center"/>
          </w:tcPr>
          <w:p>
            <w:pPr>
              <w:jc w:val="center"/>
              <w:rPr>
                <w:rFonts w:hint="eastAsia" w:eastAsia="宋体" w:cs="Times New Roman"/>
                <w:color w:val="000000" w:themeColor="text1"/>
                <w:sz w:val="21"/>
                <w:szCs w:val="21"/>
                <w:lang w:eastAsia="zh-CN"/>
                <w14:textFill>
                  <w14:solidFill>
                    <w14:schemeClr w14:val="tx1"/>
                  </w14:solidFill>
                </w14:textFill>
              </w:rPr>
            </w:pPr>
            <w:r>
              <w:rPr>
                <w:rFonts w:hint="eastAsia" w:eastAsia="宋体" w:cs="Times New Roman"/>
                <w:color w:val="000000" w:themeColor="text1"/>
                <w:sz w:val="21"/>
                <w:szCs w:val="21"/>
                <w:lang w:eastAsia="zh-CN"/>
                <w14:textFill>
                  <w14:solidFill>
                    <w14:schemeClr w14:val="tx1"/>
                  </w14:solidFill>
                </w14:textFill>
              </w:rPr>
              <w:t>专业必修课程</w:t>
            </w:r>
          </w:p>
        </w:tc>
        <w:tc>
          <w:tcPr>
            <w:tcW w:w="1211"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课程性质</w:t>
            </w:r>
          </w:p>
        </w:tc>
        <w:tc>
          <w:tcPr>
            <w:tcW w:w="1559" w:type="dxa"/>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必修</w:t>
            </w:r>
          </w:p>
        </w:tc>
        <w:tc>
          <w:tcPr>
            <w:tcW w:w="1605"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课程属性</w:t>
            </w:r>
          </w:p>
        </w:tc>
        <w:tc>
          <w:tcPr>
            <w:tcW w:w="1514" w:type="dxa"/>
            <w:gridSpan w:val="2"/>
            <w:vAlign w:val="center"/>
          </w:tcPr>
          <w:p>
            <w:pPr>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14:textFill>
                  <w14:solidFill>
                    <w14:schemeClr w14:val="tx1"/>
                  </w14:solidFill>
                </w14:textFill>
              </w:rPr>
              <w:t>实践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课程名称</w:t>
            </w:r>
          </w:p>
        </w:tc>
        <w:tc>
          <w:tcPr>
            <w:tcW w:w="2690" w:type="dxa"/>
            <w:gridSpan w:val="3"/>
            <w:vAlign w:val="center"/>
          </w:tcPr>
          <w:p>
            <w:pPr>
              <w:jc w:val="center"/>
              <w:rPr>
                <w:rFonts w:hint="default" w:eastAsia="宋体" w:cs="PMingLiU"/>
                <w:color w:val="000000" w:themeColor="text1"/>
                <w:sz w:val="21"/>
                <w:szCs w:val="21"/>
                <w:lang w:val="en-US" w:eastAsia="zh-CN"/>
                <w14:textFill>
                  <w14:solidFill>
                    <w14:schemeClr w14:val="tx1"/>
                  </w14:solidFill>
                </w14:textFill>
              </w:rPr>
            </w:pPr>
            <w:bookmarkStart w:id="0" w:name="OLE_LINK1"/>
            <w:r>
              <w:rPr>
                <w:rFonts w:hint="default" w:eastAsia="宋体" w:cs="PMingLiU"/>
                <w:color w:val="000000" w:themeColor="text1"/>
                <w:sz w:val="21"/>
                <w:szCs w:val="21"/>
                <w:lang w:val="en-US" w:eastAsia="zh-CN"/>
                <w14:textFill>
                  <w14:solidFill>
                    <w14:schemeClr w14:val="tx1"/>
                  </w14:solidFill>
                </w14:textFill>
              </w:rPr>
              <w:t>Web前端框架技术</w:t>
            </w:r>
            <w:bookmarkEnd w:id="0"/>
            <w:r>
              <w:rPr>
                <w:rFonts w:hint="default" w:eastAsia="宋体" w:cs="PMingLiU"/>
                <w:color w:val="000000" w:themeColor="text1"/>
                <w:sz w:val="21"/>
                <w:szCs w:val="21"/>
                <w:lang w:val="en-US" w:eastAsia="zh-CN"/>
                <w14:textFill>
                  <w14:solidFill>
                    <w14:schemeClr w14:val="tx1"/>
                  </w14:solidFill>
                </w14:textFill>
              </w:rPr>
              <w:t>实训</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课程英文名称</w:t>
            </w:r>
          </w:p>
        </w:tc>
        <w:tc>
          <w:tcPr>
            <w:tcW w:w="3119" w:type="dxa"/>
            <w:gridSpan w:val="3"/>
            <w:vAlign w:val="center"/>
          </w:tcPr>
          <w:p>
            <w:pPr>
              <w:keepNext w:val="0"/>
              <w:keepLines w:val="0"/>
              <w:widowControl/>
              <w:suppressLineNumbers w:val="0"/>
              <w:jc w:val="left"/>
              <w:rPr>
                <w:rFonts w:cs="PMingLiU"/>
                <w:color w:val="000000" w:themeColor="text1"/>
                <w:sz w:val="21"/>
                <w:szCs w:val="21"/>
                <w14:textFill>
                  <w14:solidFill>
                    <w14:schemeClr w14:val="tx1"/>
                  </w14:solidFill>
                </w14:textFill>
              </w:rPr>
            </w:pPr>
            <w:r>
              <w:rPr>
                <w:rFonts w:hint="eastAsia" w:ascii="宋体" w:hAnsi="宋体" w:eastAsia="宋体" w:cs="宋体"/>
                <w:color w:val="000000"/>
                <w:kern w:val="0"/>
                <w:sz w:val="21"/>
                <w:szCs w:val="21"/>
                <w:lang w:val="en-US" w:eastAsia="zh-CN" w:bidi="ar"/>
              </w:rPr>
              <w:t>Curriculum-Design of</w:t>
            </w:r>
            <w:r>
              <w:rPr>
                <w:rFonts w:hint="eastAsia" w:cs="宋体"/>
                <w:color w:val="000000"/>
                <w:kern w:val="0"/>
                <w:sz w:val="21"/>
                <w:szCs w:val="21"/>
                <w:lang w:val="en-US" w:eastAsia="zh-CN" w:bidi="ar"/>
              </w:rPr>
              <w:t xml:space="preserve"> </w:t>
            </w:r>
            <w:r>
              <w:rPr>
                <w:rFonts w:hint="eastAsia" w:cs="PMingLiU"/>
                <w:color w:val="000000" w:themeColor="text1"/>
                <w:sz w:val="21"/>
                <w:szCs w:val="21"/>
                <w14:textFill>
                  <w14:solidFill>
                    <w14:schemeClr w14:val="tx1"/>
                  </w14:solidFill>
                </w14:textFill>
              </w:rPr>
              <w:t>Web Front-end Framework</w:t>
            </w:r>
            <w:r>
              <w:rPr>
                <w:rFonts w:hint="eastAsia" w:cs="PMingLiU"/>
                <w:color w:val="000000" w:themeColor="text1"/>
                <w:sz w:val="21"/>
                <w:szCs w:val="21"/>
                <w:lang w:val="en-US" w:eastAsia="zh-CN"/>
                <w14:textFill>
                  <w14:solidFill>
                    <w14:schemeClr w14:val="tx1"/>
                  </w14:solidFill>
                </w14:textFill>
              </w:rPr>
              <w:t xml:space="preserve"> </w:t>
            </w:r>
            <w:r>
              <w:rPr>
                <w:rFonts w:hint="eastAsia" w:cs="PMingLiU"/>
                <w:color w:val="000000" w:themeColor="text1"/>
                <w:sz w:val="21"/>
                <w:szCs w:val="21"/>
                <w14:textFill>
                  <w14:solidFill>
                    <w14:schemeClr w14:val="tx1"/>
                  </w14:solidFill>
                </w14:textFill>
              </w:rPr>
              <w:t>Technology</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课程编码</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J35B013Y</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适用专业</w:t>
            </w:r>
          </w:p>
        </w:tc>
        <w:tc>
          <w:tcPr>
            <w:tcW w:w="3119" w:type="dxa"/>
            <w:gridSpan w:val="3"/>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软件工程专升本（计算机类）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考核方式</w:t>
            </w:r>
          </w:p>
        </w:tc>
        <w:tc>
          <w:tcPr>
            <w:tcW w:w="2690" w:type="dxa"/>
            <w:gridSpan w:val="3"/>
            <w:vAlign w:val="center"/>
          </w:tcPr>
          <w:p>
            <w:pPr>
              <w:jc w:val="center"/>
              <w:rPr>
                <w:rFonts w:hint="eastAsia"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考查</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先修课程</w:t>
            </w:r>
          </w:p>
        </w:tc>
        <w:tc>
          <w:tcPr>
            <w:tcW w:w="3119" w:type="dxa"/>
            <w:gridSpan w:val="3"/>
            <w:vAlign w:val="center"/>
          </w:tcPr>
          <w:p>
            <w:pPr>
              <w:spacing w:line="280" w:lineRule="exact"/>
              <w:jc w:val="center"/>
              <w:rPr>
                <w:rFonts w:cs="PMingLiU"/>
                <w:color w:val="000000" w:themeColor="text1"/>
                <w:sz w:val="21"/>
                <w:szCs w:val="21"/>
                <w14:textFill>
                  <w14:solidFill>
                    <w14:schemeClr w14:val="tx1"/>
                  </w14:solidFill>
                </w14:textFill>
              </w:rPr>
            </w:pPr>
            <w:r>
              <w:rPr>
                <w:rFonts w:hint="default" w:eastAsia="宋体" w:cs="PMingLiU"/>
                <w:color w:val="000000" w:themeColor="text1"/>
                <w:sz w:val="21"/>
                <w:szCs w:val="21"/>
                <w:lang w:val="en-US" w:eastAsia="zh-CN"/>
                <w14:textFill>
                  <w14:solidFill>
                    <w14:schemeClr w14:val="tx1"/>
                  </w14:solidFill>
                </w14:textFill>
              </w:rPr>
              <w:t>Web前端框架技术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总学时</w:t>
            </w:r>
          </w:p>
        </w:tc>
        <w:tc>
          <w:tcPr>
            <w:tcW w:w="1345" w:type="dxa"/>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16</w:t>
            </w:r>
          </w:p>
        </w:tc>
        <w:tc>
          <w:tcPr>
            <w:tcW w:w="1345"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学分</w:t>
            </w:r>
          </w:p>
        </w:tc>
        <w:tc>
          <w:tcPr>
            <w:tcW w:w="1559" w:type="dxa"/>
            <w:vAlign w:val="center"/>
          </w:tcPr>
          <w:p>
            <w:pPr>
              <w:jc w:val="center"/>
              <w:rPr>
                <w:rFonts w:hint="eastAsia" w:eastAsia="宋体" w:cs="PMingLiU"/>
                <w:b/>
                <w:color w:val="000000" w:themeColor="text1"/>
                <w:sz w:val="21"/>
                <w:szCs w:val="21"/>
                <w:lang w:val="en-US" w:eastAsia="zh-CN"/>
                <w14:textFill>
                  <w14:solidFill>
                    <w14:schemeClr w14:val="tx1"/>
                  </w14:solidFill>
                </w14:textFill>
              </w:rPr>
            </w:pPr>
            <w:r>
              <w:rPr>
                <w:rFonts w:hint="eastAsia" w:cs="PMingLiU"/>
                <w:b w:val="0"/>
                <w:bCs/>
                <w:color w:val="000000" w:themeColor="text1"/>
                <w:sz w:val="21"/>
                <w:szCs w:val="21"/>
                <w:lang w:val="en-US" w:eastAsia="zh-CN"/>
                <w14:textFill>
                  <w14:solidFill>
                    <w14:schemeClr w14:val="tx1"/>
                  </w14:solidFill>
                </w14:textFill>
              </w:rPr>
              <w:t>1</w:t>
            </w:r>
          </w:p>
        </w:tc>
        <w:tc>
          <w:tcPr>
            <w:tcW w:w="1630" w:type="dxa"/>
            <w:gridSpan w:val="2"/>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理论学时</w:t>
            </w:r>
          </w:p>
        </w:tc>
        <w:tc>
          <w:tcPr>
            <w:tcW w:w="1489" w:type="dxa"/>
            <w:vAlign w:val="center"/>
          </w:tcPr>
          <w:p>
            <w:pPr>
              <w:jc w:val="center"/>
              <w:rPr>
                <w:rFonts w:hint="eastAsia"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实验学时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实训学时</w:t>
            </w:r>
            <w:r>
              <w:rPr>
                <w:rFonts w:cs="PMingLiU"/>
                <w:b/>
                <w:color w:val="000000" w:themeColor="text1"/>
                <w:sz w:val="21"/>
                <w:szCs w:val="21"/>
                <w14:textFill>
                  <w14:solidFill>
                    <w14:schemeClr w14:val="tx1"/>
                  </w14:solidFill>
                </w14:textFill>
              </w:rPr>
              <w:t xml:space="preserve">/ </w:t>
            </w:r>
            <w:r>
              <w:rPr>
                <w:rFonts w:hint="eastAsia" w:cs="PMingLiU"/>
                <w:b/>
                <w:color w:val="000000" w:themeColor="text1"/>
                <w:sz w:val="21"/>
                <w:szCs w:val="21"/>
                <w14:textFill>
                  <w14:solidFill>
                    <w14:schemeClr w14:val="tx1"/>
                  </w14:solidFill>
                </w14:textFill>
              </w:rPr>
              <w:t>实践学时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上机学时</w:t>
            </w:r>
          </w:p>
        </w:tc>
        <w:tc>
          <w:tcPr>
            <w:tcW w:w="4678" w:type="dxa"/>
            <w:gridSpan w:val="4"/>
            <w:vAlign w:val="center"/>
          </w:tcPr>
          <w:p>
            <w:pP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上机学时：16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hint="eastAsia" w:eastAsia="宋体" w:cs="PMingLiU"/>
                <w:b/>
                <w:color w:val="000000" w:themeColor="text1"/>
                <w:sz w:val="21"/>
                <w:szCs w:val="21"/>
                <w:lang w:eastAsia="zh-CN"/>
                <w14:textFill>
                  <w14:solidFill>
                    <w14:schemeClr w14:val="tx1"/>
                  </w14:solidFill>
                </w14:textFill>
              </w:rPr>
            </w:pPr>
            <w:r>
              <w:rPr>
                <w:rFonts w:hint="eastAsia" w:cs="PMingLiU"/>
                <w:b/>
                <w:color w:val="000000" w:themeColor="text1"/>
                <w:sz w:val="21"/>
                <w:szCs w:val="21"/>
                <w:lang w:eastAsia="zh-CN"/>
                <w14:textFill>
                  <w14:solidFill>
                    <w14:schemeClr w14:val="tx1"/>
                  </w14:solidFill>
                </w14:textFill>
              </w:rPr>
              <w:t>开课单位</w:t>
            </w:r>
          </w:p>
        </w:tc>
        <w:tc>
          <w:tcPr>
            <w:tcW w:w="4678" w:type="dxa"/>
            <w:gridSpan w:val="4"/>
            <w:vAlign w:val="center"/>
          </w:tcPr>
          <w:p>
            <w:pP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人工智能学院</w:t>
            </w:r>
          </w:p>
        </w:tc>
      </w:tr>
    </w:tbl>
    <w:p>
      <w:pPr>
        <w:ind w:firstLine="562" w:firstLineChars="200"/>
        <w:rPr>
          <w:rFonts w:asciiTheme="minorEastAsia" w:hAnsiTheme="minorEastAsia" w:eastAsiaTheme="minorEastAsia"/>
          <w:b/>
          <w:color w:val="000000" w:themeColor="text1"/>
          <w:sz w:val="32"/>
          <w:szCs w:val="32"/>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w:t>
      </w:r>
      <w:r>
        <w:rPr>
          <w:rFonts w:hint="eastAsia" w:asciiTheme="minorEastAsia" w:hAnsiTheme="minorEastAsia" w:eastAsiaTheme="minorEastAsia"/>
          <w:b/>
          <w:color w:val="000000" w:themeColor="text1"/>
          <w:sz w:val="32"/>
          <w:szCs w:val="32"/>
          <w14:textFill>
            <w14:solidFill>
              <w14:schemeClr w14:val="tx1"/>
            </w14:solidFill>
          </w14:textFill>
        </w:rPr>
        <w:t>课程简介</w:t>
      </w:r>
    </w:p>
    <w:p>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w:t>
      </w:r>
      <w:r>
        <w:rPr>
          <w:rFonts w:hint="default" w:eastAsia="宋体" w:cs="PMingLiU"/>
          <w:color w:val="000000" w:themeColor="text1"/>
          <w:sz w:val="21"/>
          <w:szCs w:val="21"/>
          <w:lang w:val="en-US" w:eastAsia="zh-CN"/>
          <w14:textFill>
            <w14:solidFill>
              <w14:schemeClr w14:val="tx1"/>
            </w14:solidFill>
          </w14:textFill>
        </w:rPr>
        <w:t>Web前端框架技术实训</w:t>
      </w:r>
      <w:r>
        <w:rPr>
          <w:rFonts w:hint="eastAsia" w:ascii="宋体" w:hAnsi="宋体" w:eastAsia="宋体" w:cs="宋体"/>
          <w:color w:val="000000"/>
          <w:kern w:val="0"/>
          <w:sz w:val="21"/>
          <w:szCs w:val="21"/>
          <w:lang w:val="en-US" w:eastAsia="zh-CN" w:bidi="ar"/>
        </w:rPr>
        <w:t>》是</w:t>
      </w:r>
      <w:r>
        <w:rPr>
          <w:rFonts w:hint="eastAsia" w:cs="宋体"/>
          <w:color w:val="000000"/>
          <w:kern w:val="0"/>
          <w:sz w:val="21"/>
          <w:szCs w:val="21"/>
          <w:lang w:val="en-US" w:eastAsia="zh-CN" w:bidi="ar"/>
        </w:rPr>
        <w:t>软件工程</w:t>
      </w:r>
      <w:r>
        <w:rPr>
          <w:rFonts w:hint="eastAsia" w:ascii="宋体" w:hAnsi="宋体" w:eastAsia="宋体" w:cs="宋体"/>
          <w:color w:val="000000"/>
          <w:kern w:val="0"/>
          <w:sz w:val="21"/>
          <w:szCs w:val="21"/>
          <w:lang w:val="en-US" w:eastAsia="zh-CN" w:bidi="ar"/>
        </w:rPr>
        <w:t>专业学生在《</w:t>
      </w:r>
      <w:r>
        <w:rPr>
          <w:rFonts w:hint="default" w:eastAsia="宋体" w:cs="PMingLiU"/>
          <w:color w:val="000000" w:themeColor="text1"/>
          <w:sz w:val="21"/>
          <w:szCs w:val="21"/>
          <w:lang w:val="en-US" w:eastAsia="zh-CN"/>
          <w14:textFill>
            <w14:solidFill>
              <w14:schemeClr w14:val="tx1"/>
            </w14:solidFill>
          </w14:textFill>
        </w:rPr>
        <w:t>Web前端框架技术</w:t>
      </w:r>
      <w:r>
        <w:rPr>
          <w:rFonts w:hint="eastAsia" w:ascii="宋体" w:hAnsi="宋体" w:eastAsia="宋体" w:cs="宋体"/>
          <w:color w:val="000000"/>
          <w:kern w:val="0"/>
          <w:sz w:val="21"/>
          <w:szCs w:val="21"/>
          <w:lang w:val="en-US" w:eastAsia="zh-CN" w:bidi="ar"/>
        </w:rPr>
        <w:t>》理论课完成后重要的程序设计技能训练环节，是具有独立性质的实践性课程。课程要求学生在教师的指导下，综合运用已学过的</w:t>
      </w:r>
      <w:r>
        <w:rPr>
          <w:rFonts w:hint="eastAsia" w:cs="宋体"/>
          <w:color w:val="000000"/>
          <w:kern w:val="0"/>
          <w:sz w:val="21"/>
          <w:szCs w:val="21"/>
          <w:lang w:val="en-US" w:eastAsia="zh-CN" w:bidi="ar"/>
        </w:rPr>
        <w:t>web前端基础知识和web前端框架知识</w:t>
      </w:r>
      <w:r>
        <w:rPr>
          <w:rFonts w:hint="eastAsia" w:ascii="宋体" w:hAnsi="宋体" w:eastAsia="宋体" w:cs="宋体"/>
          <w:color w:val="000000"/>
          <w:kern w:val="0"/>
          <w:sz w:val="21"/>
          <w:szCs w:val="21"/>
          <w:lang w:val="en-US" w:eastAsia="zh-CN" w:bidi="ar"/>
        </w:rPr>
        <w:t>，独立完成一项较为完整、并具有一定难度的课程设计任务，</w:t>
      </w:r>
      <w:r>
        <w:rPr>
          <w:rFonts w:hint="eastAsia" w:cs="宋体"/>
          <w:color w:val="000000"/>
          <w:kern w:val="0"/>
          <w:sz w:val="21"/>
          <w:szCs w:val="21"/>
          <w:lang w:val="en-US" w:eastAsia="zh-CN" w:bidi="ar"/>
        </w:rPr>
        <w:t>掌握前端项目开发技能</w:t>
      </w:r>
      <w:r>
        <w:rPr>
          <w:rFonts w:hint="eastAsia" w:ascii="宋体" w:hAnsi="宋体" w:eastAsia="宋体" w:cs="宋体"/>
          <w:color w:val="000000"/>
          <w:kern w:val="0"/>
          <w:sz w:val="21"/>
          <w:szCs w:val="21"/>
          <w:lang w:val="en-US" w:eastAsia="zh-CN" w:bidi="ar"/>
        </w:rPr>
        <w:t>。</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三、课程教学目标</w:t>
      </w:r>
    </w:p>
    <w:tbl>
      <w:tblPr>
        <w:tblStyle w:val="4"/>
        <w:tblpPr w:leftFromText="180" w:rightFromText="180" w:vertAnchor="text" w:horzAnchor="margin"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827"/>
        <w:gridCol w:w="2721"/>
        <w:gridCol w:w="1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61" w:type="dxa"/>
            <w:gridSpan w:val="2"/>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课程教学目标</w:t>
            </w:r>
          </w:p>
        </w:tc>
        <w:tc>
          <w:tcPr>
            <w:tcW w:w="2721" w:type="dxa"/>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w:t>
            </w:r>
            <w:r>
              <w:rPr>
                <w:rFonts w:hint="eastAsia"/>
                <w:b/>
                <w:bCs/>
                <w:color w:val="000000" w:themeColor="text1"/>
                <w:sz w:val="21"/>
                <w:szCs w:val="21"/>
                <w:lang w:eastAsia="zh-CN"/>
                <w14:textFill>
                  <w14:solidFill>
                    <w14:schemeClr w14:val="tx1"/>
                  </w14:solidFill>
                </w14:textFill>
              </w:rPr>
              <w:t>毕业要求</w:t>
            </w:r>
            <w:r>
              <w:rPr>
                <w:rFonts w:hint="eastAsia"/>
                <w:b/>
                <w:bCs/>
                <w:color w:val="000000" w:themeColor="text1"/>
                <w:sz w:val="21"/>
                <w:szCs w:val="21"/>
                <w14:textFill>
                  <w14:solidFill>
                    <w14:schemeClr w14:val="tx1"/>
                  </w14:solidFill>
                </w14:textFill>
              </w:rPr>
              <w:t>指标点</w:t>
            </w:r>
          </w:p>
        </w:tc>
        <w:tc>
          <w:tcPr>
            <w:tcW w:w="1815" w:type="dxa"/>
            <w:vAlign w:val="center"/>
          </w:tcPr>
          <w:p>
            <w:pPr>
              <w:tabs>
                <w:tab w:val="left" w:pos="1440"/>
              </w:tabs>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w:t>
            </w:r>
            <w:r>
              <w:rPr>
                <w:rFonts w:hint="eastAsia"/>
                <w:b/>
                <w:bCs/>
                <w:color w:val="000000" w:themeColor="text1"/>
                <w:sz w:val="21"/>
                <w:szCs w:val="21"/>
                <w:lang w:eastAsia="zh-CN"/>
                <w14:textFill>
                  <w14:solidFill>
                    <w14:schemeClr w14:val="tx1"/>
                  </w14:solidFill>
                </w14:textFill>
              </w:rPr>
              <w:t>毕业要求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知</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识</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pPr>
              <w:rPr>
                <w:rFonts w:hint="default" w:eastAsia="宋体"/>
                <w:sz w:val="21"/>
                <w:szCs w:val="21"/>
                <w:lang w:val="en-US" w:eastAsia="zh-CN"/>
              </w:rPr>
            </w:pPr>
            <w:r>
              <w:rPr>
                <w:rFonts w:hint="eastAsia"/>
                <w:sz w:val="21"/>
                <w:szCs w:val="21"/>
                <w:lang w:val="en-US" w:eastAsia="zh-CN"/>
              </w:rPr>
              <w:t>学生需掌握web前端项目开发流程及相关知识。</w:t>
            </w:r>
          </w:p>
          <w:p>
            <w:pPr>
              <w:rPr>
                <w:sz w:val="21"/>
                <w:szCs w:val="21"/>
              </w:rPr>
            </w:pPr>
          </w:p>
          <w:p>
            <w:pPr>
              <w:rPr>
                <w:sz w:val="21"/>
                <w:szCs w:val="21"/>
              </w:rPr>
            </w:pPr>
          </w:p>
        </w:tc>
        <w:tc>
          <w:tcPr>
            <w:tcW w:w="2721" w:type="dxa"/>
            <w:vAlign w:val="center"/>
          </w:tcPr>
          <w:p>
            <w:pPr>
              <w:shd w:val="clear" w:color="auto" w:fill="FFFFFF"/>
              <w:spacing w:before="75" w:after="75"/>
              <w:ind w:right="75"/>
              <w:rPr>
                <w:color w:val="000000"/>
                <w:sz w:val="21"/>
                <w:szCs w:val="21"/>
              </w:rPr>
            </w:pPr>
            <w:r>
              <w:rPr>
                <w:rFonts w:hint="eastAsia"/>
                <w:color w:val="000000"/>
                <w:sz w:val="21"/>
                <w:szCs w:val="21"/>
              </w:rPr>
              <w:t>5.2能够选择与使用恰当的技术、资源、现代软件工程工具，对复杂软件工程问题进行分析、设计、实现、测试。</w:t>
            </w:r>
          </w:p>
        </w:tc>
        <w:tc>
          <w:tcPr>
            <w:tcW w:w="1815" w:type="dxa"/>
            <w:vAlign w:val="center"/>
          </w:tcPr>
          <w:p>
            <w:pPr>
              <w:shd w:val="clear" w:color="auto" w:fill="FFFFFF"/>
              <w:spacing w:before="75" w:after="75"/>
              <w:ind w:right="75"/>
              <w:rPr>
                <w:color w:val="000000"/>
                <w:sz w:val="21"/>
                <w:szCs w:val="21"/>
              </w:rPr>
            </w:pPr>
            <w:r>
              <w:rPr>
                <w:rFonts w:hint="eastAsia"/>
                <w:color w:val="000000"/>
                <w:sz w:val="21"/>
                <w:szCs w:val="21"/>
              </w:rPr>
              <w:t>5.使用现代工具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能</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力</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tabs>
                <w:tab w:val="left" w:pos="1440"/>
              </w:tabs>
              <w:outlineLvl w:val="0"/>
              <w:rPr>
                <w:rFonts w:hint="eastAsia"/>
                <w:b/>
                <w:bCs/>
                <w:sz w:val="21"/>
                <w:szCs w:val="21"/>
              </w:rPr>
            </w:pPr>
            <w:r>
              <w:rPr>
                <w:rFonts w:hint="eastAsia"/>
                <w:b/>
                <w:bCs/>
                <w:sz w:val="21"/>
                <w:szCs w:val="21"/>
              </w:rPr>
              <w:t>目标2：</w:t>
            </w:r>
          </w:p>
          <w:p>
            <w:pPr>
              <w:tabs>
                <w:tab w:val="left" w:pos="1440"/>
              </w:tabs>
              <w:outlineLvl w:val="0"/>
              <w:rPr>
                <w:rFonts w:hint="default" w:eastAsia="宋体"/>
                <w:color w:val="000000"/>
                <w:sz w:val="21"/>
                <w:szCs w:val="21"/>
                <w:lang w:val="en-US" w:eastAsia="zh-CN"/>
              </w:rPr>
            </w:pPr>
            <w:r>
              <w:rPr>
                <w:rFonts w:hint="eastAsia"/>
                <w:color w:val="000000"/>
                <w:sz w:val="21"/>
                <w:szCs w:val="21"/>
                <w:lang w:val="en-US" w:eastAsia="zh-CN"/>
              </w:rPr>
              <w:t>学生通过实践掌握web前端项目开发技能。</w:t>
            </w:r>
          </w:p>
          <w:p>
            <w:pPr>
              <w:tabs>
                <w:tab w:val="left" w:pos="1440"/>
              </w:tabs>
              <w:outlineLvl w:val="0"/>
              <w:rPr>
                <w:color w:val="000000"/>
                <w:sz w:val="21"/>
                <w:szCs w:val="21"/>
              </w:rPr>
            </w:pPr>
          </w:p>
          <w:p>
            <w:pPr>
              <w:tabs>
                <w:tab w:val="left" w:pos="1440"/>
              </w:tabs>
              <w:outlineLvl w:val="0"/>
              <w:rPr>
                <w:color w:val="000000"/>
                <w:sz w:val="21"/>
                <w:szCs w:val="21"/>
              </w:rPr>
            </w:pPr>
          </w:p>
        </w:tc>
        <w:tc>
          <w:tcPr>
            <w:tcW w:w="2721" w:type="dxa"/>
            <w:vAlign w:val="center"/>
          </w:tcPr>
          <w:p>
            <w:pPr>
              <w:shd w:val="clear" w:color="auto" w:fill="FFFFFF"/>
              <w:spacing w:before="75" w:after="75"/>
              <w:ind w:right="75"/>
              <w:rPr>
                <w:color w:val="000000"/>
                <w:sz w:val="21"/>
                <w:szCs w:val="21"/>
              </w:rPr>
            </w:pPr>
            <w:r>
              <w:rPr>
                <w:rFonts w:hint="eastAsia"/>
                <w:color w:val="000000"/>
                <w:sz w:val="21"/>
                <w:szCs w:val="21"/>
              </w:rPr>
              <w:t>5.2能够选择与使用恰当的技术、资源、现代软件工程工具，对复杂软件工程问题进行分析、设计、实现、测试。</w:t>
            </w:r>
          </w:p>
        </w:tc>
        <w:tc>
          <w:tcPr>
            <w:tcW w:w="1815" w:type="dxa"/>
            <w:vAlign w:val="center"/>
          </w:tcPr>
          <w:p>
            <w:pPr>
              <w:shd w:val="clear" w:color="auto" w:fill="FFFFFF"/>
              <w:spacing w:before="75" w:after="75"/>
              <w:ind w:right="75"/>
              <w:rPr>
                <w:color w:val="000000"/>
                <w:sz w:val="21"/>
                <w:szCs w:val="21"/>
              </w:rPr>
            </w:pPr>
            <w:r>
              <w:rPr>
                <w:rFonts w:hint="eastAsia"/>
                <w:color w:val="000000"/>
                <w:sz w:val="21"/>
                <w:szCs w:val="21"/>
              </w:rPr>
              <w:t>5.使用现代工具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素</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质</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tabs>
                <w:tab w:val="left" w:pos="1440"/>
              </w:tabs>
              <w:outlineLvl w:val="0"/>
              <w:rPr>
                <w:sz w:val="21"/>
                <w:szCs w:val="21"/>
              </w:rPr>
            </w:pPr>
            <w:r>
              <w:rPr>
                <w:rFonts w:hint="eastAsia"/>
                <w:b/>
                <w:bCs/>
                <w:sz w:val="21"/>
                <w:szCs w:val="21"/>
              </w:rPr>
              <w:t>目标3：</w:t>
            </w:r>
          </w:p>
          <w:p>
            <w:pPr>
              <w:rPr>
                <w:sz w:val="21"/>
                <w:szCs w:val="21"/>
              </w:rPr>
            </w:pPr>
            <w:r>
              <w:rPr>
                <w:rFonts w:hint="eastAsia"/>
                <w:sz w:val="21"/>
                <w:szCs w:val="21"/>
                <w:lang w:val="en-US" w:eastAsia="zh-CN"/>
              </w:rPr>
              <w:t>培养学生具备软件开发的专业素质及应用扩展知识的专业素质。</w:t>
            </w:r>
          </w:p>
        </w:tc>
        <w:tc>
          <w:tcPr>
            <w:tcW w:w="2721" w:type="dxa"/>
            <w:vAlign w:val="center"/>
          </w:tcPr>
          <w:p>
            <w:pPr>
              <w:shd w:val="clear" w:color="auto" w:fill="FFFFFF"/>
              <w:spacing w:before="75" w:after="75"/>
              <w:ind w:right="75"/>
              <w:rPr>
                <w:color w:val="000000"/>
                <w:sz w:val="21"/>
                <w:szCs w:val="21"/>
              </w:rPr>
            </w:pPr>
            <w:r>
              <w:rPr>
                <w:rFonts w:hint="eastAsia"/>
                <w:color w:val="000000"/>
                <w:sz w:val="21"/>
                <w:szCs w:val="21"/>
              </w:rPr>
              <w:t>9.1能够与团队中其他学科的成员进行有效沟通，能理解并尊重他人意见。</w:t>
            </w:r>
          </w:p>
        </w:tc>
        <w:tc>
          <w:tcPr>
            <w:tcW w:w="1815" w:type="dxa"/>
            <w:vAlign w:val="center"/>
          </w:tcPr>
          <w:p>
            <w:pPr>
              <w:shd w:val="clear" w:color="auto" w:fill="FFFFFF"/>
              <w:spacing w:before="75" w:after="75"/>
              <w:ind w:right="75"/>
              <w:rPr>
                <w:color w:val="000000"/>
                <w:sz w:val="21"/>
                <w:szCs w:val="21"/>
              </w:rPr>
            </w:pPr>
            <w:r>
              <w:rPr>
                <w:rFonts w:hint="eastAsia"/>
                <w:color w:val="000000"/>
                <w:sz w:val="21"/>
                <w:szCs w:val="21"/>
              </w:rPr>
              <w:t xml:space="preserve"> 9.个人和团队</w:t>
            </w:r>
          </w:p>
        </w:tc>
      </w:tr>
    </w:tbl>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四、课程主要教学内容、学时安排及教学策略</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（一）实践教学</w:t>
      </w:r>
    </w:p>
    <w:tbl>
      <w:tblPr>
        <w:tblStyle w:val="4"/>
        <w:tblW w:w="8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183"/>
        <w:gridCol w:w="431"/>
        <w:gridCol w:w="3830"/>
        <w:gridCol w:w="676"/>
        <w:gridCol w:w="1142"/>
        <w:gridCol w:w="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实践类型</w:t>
            </w:r>
          </w:p>
        </w:tc>
        <w:tc>
          <w:tcPr>
            <w:tcW w:w="1183"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项目名称</w:t>
            </w:r>
          </w:p>
        </w:tc>
        <w:tc>
          <w:tcPr>
            <w:tcW w:w="431"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3830"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w:t>
            </w:r>
          </w:p>
        </w:tc>
        <w:tc>
          <w:tcPr>
            <w:tcW w:w="676"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类型</w:t>
            </w:r>
          </w:p>
        </w:tc>
        <w:tc>
          <w:tcPr>
            <w:tcW w:w="1142"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要求</w:t>
            </w:r>
          </w:p>
        </w:tc>
        <w:tc>
          <w:tcPr>
            <w:tcW w:w="895"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上机</w:t>
            </w:r>
          </w:p>
        </w:tc>
        <w:tc>
          <w:tcPr>
            <w:tcW w:w="1183" w:type="dxa"/>
            <w:vAlign w:val="center"/>
          </w:tcPr>
          <w:p>
            <w:pPr>
              <w:outlineLvl w:val="0"/>
              <w:rPr>
                <w:rFonts w:hint="default" w:eastAsia="宋体"/>
                <w:color w:val="000000" w:themeColor="text1"/>
                <w:sz w:val="21"/>
                <w:szCs w:val="21"/>
                <w:lang w:val="en-US" w:eastAsia="zh-CN"/>
                <w14:textFill>
                  <w14:solidFill>
                    <w14:schemeClr w14:val="tx1"/>
                  </w14:solidFill>
                </w14:textFill>
              </w:rPr>
            </w:pPr>
            <w:r>
              <w:rPr>
                <w:rFonts w:hint="eastAsia"/>
                <w:b w:val="0"/>
                <w:bCs w:val="0"/>
                <w:color w:val="000000"/>
                <w:sz w:val="21"/>
                <w:szCs w:val="21"/>
                <w:lang w:val="en-US" w:eastAsia="zh-CN"/>
              </w:rPr>
              <w:t>网页制作</w:t>
            </w:r>
          </w:p>
        </w:tc>
        <w:tc>
          <w:tcPr>
            <w:tcW w:w="431" w:type="dxa"/>
            <w:vAlign w:val="center"/>
          </w:tcPr>
          <w:p>
            <w:pPr>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3830" w:type="dxa"/>
            <w:vAlign w:val="center"/>
          </w:tcPr>
          <w:p>
            <w:pPr>
              <w:adjustRightInd w:val="0"/>
              <w:rPr>
                <w:rFonts w:hint="eastAsia"/>
                <w:b w:val="0"/>
                <w:bCs/>
                <w:color w:val="auto"/>
                <w:sz w:val="21"/>
                <w:szCs w:val="21"/>
              </w:rPr>
            </w:pPr>
            <w:r>
              <w:rPr>
                <w:rFonts w:hint="eastAsia"/>
                <w:b/>
                <w:bCs w:val="0"/>
                <w:color w:val="auto"/>
                <w:sz w:val="21"/>
                <w:szCs w:val="21"/>
              </w:rPr>
              <w:t>重点</w:t>
            </w:r>
            <w:r>
              <w:rPr>
                <w:rFonts w:hint="eastAsia"/>
                <w:b w:val="0"/>
                <w:bCs/>
                <w:color w:val="auto"/>
                <w:sz w:val="21"/>
                <w:szCs w:val="21"/>
              </w:rPr>
              <w:t>：</w:t>
            </w:r>
            <w:r>
              <w:rPr>
                <w:rFonts w:hint="eastAsia"/>
                <w:b w:val="0"/>
                <w:bCs/>
                <w:color w:val="auto"/>
                <w:sz w:val="21"/>
                <w:szCs w:val="21"/>
                <w:lang w:val="en-US" w:eastAsia="zh-CN"/>
              </w:rPr>
              <w:t>设计页面结构及样式，并运用HTML知识、CSS相关知识制作页面。</w:t>
            </w:r>
          </w:p>
          <w:p>
            <w:pPr>
              <w:adjustRightInd w:val="0"/>
              <w:rPr>
                <w:rFonts w:hint="default"/>
                <w:b w:val="0"/>
                <w:bCs/>
                <w:color w:val="auto"/>
                <w:sz w:val="21"/>
                <w:szCs w:val="21"/>
                <w:lang w:val="en-US"/>
              </w:rPr>
            </w:pPr>
            <w:r>
              <w:rPr>
                <w:rFonts w:hint="eastAsia"/>
                <w:b/>
                <w:bCs w:val="0"/>
                <w:color w:val="auto"/>
                <w:sz w:val="21"/>
                <w:szCs w:val="21"/>
              </w:rPr>
              <w:t>难点</w:t>
            </w:r>
            <w:r>
              <w:rPr>
                <w:rFonts w:hint="eastAsia"/>
                <w:b w:val="0"/>
                <w:bCs/>
                <w:color w:val="auto"/>
                <w:sz w:val="21"/>
                <w:szCs w:val="21"/>
              </w:rPr>
              <w:t>：</w:t>
            </w:r>
            <w:r>
              <w:rPr>
                <w:rFonts w:hint="eastAsia"/>
                <w:b w:val="0"/>
                <w:bCs/>
                <w:color w:val="auto"/>
                <w:sz w:val="21"/>
                <w:szCs w:val="21"/>
                <w:lang w:val="en-US" w:eastAsia="zh-CN"/>
              </w:rPr>
              <w:t>HTML知识、CSS知识的综合运用。</w:t>
            </w:r>
          </w:p>
          <w:p>
            <w:pPr>
              <w:adjustRightInd w:val="0"/>
              <w:rPr>
                <w:color w:val="000000" w:themeColor="text1"/>
                <w:sz w:val="21"/>
                <w:szCs w:val="21"/>
                <w14:textFill>
                  <w14:solidFill>
                    <w14:schemeClr w14:val="tx1"/>
                  </w14:solidFill>
                </w14:textFill>
              </w:rPr>
            </w:pPr>
            <w:r>
              <w:rPr>
                <w:rFonts w:hint="eastAsia"/>
                <w:b/>
                <w:bCs w:val="0"/>
                <w:color w:val="auto"/>
                <w:sz w:val="21"/>
                <w:szCs w:val="21"/>
              </w:rPr>
              <w:t>思政元素</w:t>
            </w:r>
            <w:r>
              <w:rPr>
                <w:rFonts w:hint="eastAsia"/>
                <w:b w:val="0"/>
                <w:bCs/>
                <w:color w:val="auto"/>
                <w:sz w:val="21"/>
                <w:szCs w:val="21"/>
              </w:rPr>
              <w:t>：</w:t>
            </w:r>
            <w:r>
              <w:rPr>
                <w:rFonts w:hint="eastAsia"/>
                <w:b w:val="0"/>
                <w:bCs/>
                <w:color w:val="auto"/>
                <w:sz w:val="21"/>
                <w:szCs w:val="21"/>
                <w:lang w:val="en-US" w:eastAsia="zh-CN"/>
              </w:rPr>
              <w:t>通过项目需求分析及确定技术方案培养学生独立思考分析问题的能力。</w:t>
            </w:r>
          </w:p>
        </w:tc>
        <w:tc>
          <w:tcPr>
            <w:tcW w:w="676" w:type="dxa"/>
            <w:vAlign w:val="center"/>
          </w:tcPr>
          <w:p>
            <w:pPr>
              <w:jc w:val="center"/>
              <w:outlineLvl w:val="0"/>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综合</w:t>
            </w:r>
          </w:p>
        </w:tc>
        <w:tc>
          <w:tcPr>
            <w:tcW w:w="1142" w:type="dxa"/>
            <w:vAlign w:val="center"/>
          </w:tcPr>
          <w:p>
            <w:pP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要求学生自选题目设计并实现网页。</w:t>
            </w:r>
          </w:p>
        </w:tc>
        <w:tc>
          <w:tcPr>
            <w:tcW w:w="895" w:type="dxa"/>
            <w:vAlign w:val="center"/>
          </w:tcPr>
          <w:p>
            <w:pP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1</w:t>
            </w:r>
          </w:p>
          <w:p>
            <w:pPr>
              <w:rPr>
                <w:rFonts w:hint="eastAsia"/>
                <w:lang w:eastAsia="zh-CN"/>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p>
          <w:p>
            <w:pP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上机</w:t>
            </w:r>
          </w:p>
        </w:tc>
        <w:tc>
          <w:tcPr>
            <w:tcW w:w="1183" w:type="dxa"/>
            <w:vAlign w:val="center"/>
          </w:tcPr>
          <w:p>
            <w:pPr>
              <w:outlineLvl w:val="0"/>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事件处理</w:t>
            </w:r>
          </w:p>
        </w:tc>
        <w:tc>
          <w:tcPr>
            <w:tcW w:w="431" w:type="dxa"/>
            <w:vAlign w:val="center"/>
          </w:tcPr>
          <w:p>
            <w:pPr>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p>
        </w:tc>
        <w:tc>
          <w:tcPr>
            <w:tcW w:w="3830" w:type="dxa"/>
            <w:vAlign w:val="center"/>
          </w:tcPr>
          <w:p>
            <w:pPr>
              <w:adjustRightInd w:val="0"/>
              <w:rPr>
                <w:rFonts w:hint="default"/>
                <w:color w:val="000000" w:themeColor="text1"/>
                <w:sz w:val="21"/>
                <w:szCs w:val="21"/>
                <w:lang w:val="en-US" w:eastAsia="zh-CN"/>
                <w14:textFill>
                  <w14:solidFill>
                    <w14:schemeClr w14:val="tx1"/>
                  </w14:solidFill>
                </w14:textFill>
              </w:rPr>
            </w:pPr>
            <w:r>
              <w:rPr>
                <w:rFonts w:hint="eastAsia"/>
                <w:b/>
                <w:bCs/>
                <w:color w:val="000000" w:themeColor="text1"/>
                <w:sz w:val="21"/>
                <w:szCs w:val="21"/>
                <w14:textFill>
                  <w14:solidFill>
                    <w14:schemeClr w14:val="tx1"/>
                  </w14:solidFill>
                </w14:textFill>
              </w:rPr>
              <w:t>重点</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运用JavaScript、jQuery、框架相关知识完成事件处理。</w:t>
            </w:r>
          </w:p>
          <w:p>
            <w:pPr>
              <w:adjustRightInd w:val="0"/>
              <w:rPr>
                <w:rFonts w:hint="eastAsia"/>
                <w:color w:val="000000" w:themeColor="text1"/>
                <w:sz w:val="21"/>
                <w:szCs w:val="21"/>
                <w:lang w:val="en-US" w:eastAsia="zh-CN"/>
                <w14:textFill>
                  <w14:solidFill>
                    <w14:schemeClr w14:val="tx1"/>
                  </w14:solidFill>
                </w14:textFill>
              </w:rPr>
            </w:pPr>
            <w:r>
              <w:rPr>
                <w:rFonts w:hint="eastAsia"/>
                <w:b/>
                <w:bCs/>
                <w:color w:val="000000" w:themeColor="text1"/>
                <w:sz w:val="21"/>
                <w:szCs w:val="21"/>
                <w14:textFill>
                  <w14:solidFill>
                    <w14:schemeClr w14:val="tx1"/>
                  </w14:solidFill>
                </w14:textFill>
              </w:rPr>
              <w:t>难点</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事件处理。</w:t>
            </w:r>
          </w:p>
          <w:p>
            <w:pPr>
              <w:adjustRightInd w:val="0"/>
              <w:rPr>
                <w:rFonts w:hint="eastAsia"/>
                <w:color w:val="000000" w:themeColor="text1"/>
                <w:sz w:val="21"/>
                <w:szCs w:val="21"/>
                <w:lang w:val="en-US" w:eastAsia="zh-CN"/>
                <w14:textFill>
                  <w14:solidFill>
                    <w14:schemeClr w14:val="tx1"/>
                  </w14:solidFill>
                </w14:textFill>
              </w:rPr>
            </w:pPr>
            <w:r>
              <w:rPr>
                <w:rFonts w:hint="eastAsia"/>
                <w:b/>
                <w:bCs/>
                <w:color w:val="000000" w:themeColor="text1"/>
                <w:sz w:val="21"/>
                <w:szCs w:val="21"/>
                <w14:textFill>
                  <w14:solidFill>
                    <w14:schemeClr w14:val="tx1"/>
                  </w14:solidFill>
                </w14:textFill>
              </w:rPr>
              <w:t>思政元素</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通过实践培养学生的动手实践能力。</w:t>
            </w:r>
          </w:p>
        </w:tc>
        <w:tc>
          <w:tcPr>
            <w:tcW w:w="676" w:type="dxa"/>
            <w:vAlign w:val="center"/>
          </w:tcPr>
          <w:p>
            <w:pPr>
              <w:jc w:val="center"/>
              <w:outlineLvl w:val="0"/>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综合</w:t>
            </w:r>
          </w:p>
        </w:tc>
        <w:tc>
          <w:tcPr>
            <w:tcW w:w="1142" w:type="dxa"/>
            <w:vAlign w:val="center"/>
          </w:tcPr>
          <w:p>
            <w:pP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完成</w:t>
            </w:r>
            <w:r>
              <w:rPr>
                <w:rFonts w:hint="eastAsia"/>
                <w:color w:val="000000" w:themeColor="text1"/>
                <w:sz w:val="21"/>
                <w:szCs w:val="21"/>
                <w:lang w:val="en-US" w:eastAsia="zh-CN"/>
                <w14:textFill>
                  <w14:solidFill>
                    <w14:schemeClr w14:val="tx1"/>
                  </w14:solidFill>
                </w14:textFill>
              </w:rPr>
              <w:t>事件处理</w:t>
            </w:r>
            <w:r>
              <w:rPr>
                <w:rFonts w:hint="eastAsia"/>
                <w:color w:val="000000" w:themeColor="text1"/>
                <w:sz w:val="21"/>
                <w:szCs w:val="21"/>
                <w:lang w:eastAsia="zh-CN"/>
                <w14:textFill>
                  <w14:solidFill>
                    <w14:schemeClr w14:val="tx1"/>
                  </w14:solidFill>
                </w14:textFill>
              </w:rPr>
              <w:t>。</w:t>
            </w:r>
          </w:p>
        </w:tc>
        <w:tc>
          <w:tcPr>
            <w:tcW w:w="895" w:type="dxa"/>
            <w:vAlign w:val="center"/>
          </w:tcPr>
          <w:p>
            <w:pP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1</w:t>
            </w:r>
          </w:p>
          <w:p>
            <w:pP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p>
          <w:p>
            <w:pP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482" w:type="dxa"/>
            <w:vAlign w:val="center"/>
          </w:tcPr>
          <w:p>
            <w:pPr>
              <w:outlineLvl w:val="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上机</w:t>
            </w:r>
          </w:p>
        </w:tc>
        <w:tc>
          <w:tcPr>
            <w:tcW w:w="1183" w:type="dxa"/>
            <w:vAlign w:val="center"/>
          </w:tcPr>
          <w:p>
            <w:pPr>
              <w:outlineLvl w:val="0"/>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系统测试及总结</w:t>
            </w:r>
          </w:p>
        </w:tc>
        <w:tc>
          <w:tcPr>
            <w:tcW w:w="431" w:type="dxa"/>
            <w:vAlign w:val="center"/>
          </w:tcPr>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3830" w:type="dxa"/>
            <w:vAlign w:val="center"/>
          </w:tcPr>
          <w:p>
            <w:pPr>
              <w:adjustRightInd w:val="0"/>
              <w:rPr>
                <w:rFonts w:hint="eastAsia"/>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重点</w:t>
            </w:r>
            <w:r>
              <w:rPr>
                <w:rFonts w:hint="eastAsia"/>
                <w:color w:val="000000" w:themeColor="text1"/>
                <w:sz w:val="21"/>
                <w:szCs w:val="21"/>
                <w14:textFill>
                  <w14:solidFill>
                    <w14:schemeClr w14:val="tx1"/>
                  </w14:solidFill>
                </w14:textFill>
              </w:rPr>
              <w:t>：系统测试，完善系统代码</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按照实训报告要求撰写实训报告；系统汇报，介绍系统并回答提问。</w:t>
            </w:r>
          </w:p>
          <w:p>
            <w:pPr>
              <w:adjustRightInd w:val="0"/>
              <w:rPr>
                <w:rFonts w:hint="eastAsia"/>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难点：</w:t>
            </w:r>
            <w:r>
              <w:rPr>
                <w:rFonts w:hint="eastAsia"/>
                <w:color w:val="000000" w:themeColor="text1"/>
                <w:sz w:val="21"/>
                <w:szCs w:val="21"/>
                <w14:textFill>
                  <w14:solidFill>
                    <w14:schemeClr w14:val="tx1"/>
                  </w14:solidFill>
                </w14:textFill>
              </w:rPr>
              <w:t>系统详细讲解汇报。</w:t>
            </w:r>
          </w:p>
          <w:p>
            <w:pPr>
              <w:adjustRightInd w:val="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思政元素</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通过系统测试</w:t>
            </w:r>
            <w:r>
              <w:rPr>
                <w:rFonts w:hint="eastAsia"/>
                <w:color w:val="000000" w:themeColor="text1"/>
                <w:sz w:val="21"/>
                <w:szCs w:val="21"/>
                <w14:textFill>
                  <w14:solidFill>
                    <w14:schemeClr w14:val="tx1"/>
                  </w14:solidFill>
                </w14:textFill>
              </w:rPr>
              <w:t>培养学生一丝不苟的工作态度和精益求精的品质精神。</w:t>
            </w:r>
            <w:r>
              <w:rPr>
                <w:rFonts w:hint="eastAsia"/>
                <w:color w:val="000000" w:themeColor="text1"/>
                <w:sz w:val="21"/>
                <w:szCs w:val="21"/>
                <w:lang w:val="en-US" w:eastAsia="zh-CN"/>
                <w14:textFill>
                  <w14:solidFill>
                    <w14:schemeClr w14:val="tx1"/>
                  </w14:solidFill>
                </w14:textFill>
              </w:rPr>
              <w:t>通过撰写实训报告培养学生的文档撰写能力。</w:t>
            </w:r>
          </w:p>
        </w:tc>
        <w:tc>
          <w:tcPr>
            <w:tcW w:w="676" w:type="dxa"/>
            <w:vAlign w:val="center"/>
          </w:tcPr>
          <w:p>
            <w:pPr>
              <w:jc w:val="center"/>
              <w:outlineLvl w:val="0"/>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综合</w:t>
            </w:r>
          </w:p>
        </w:tc>
        <w:tc>
          <w:tcPr>
            <w:tcW w:w="1142" w:type="dxa"/>
            <w:vAlign w:val="center"/>
          </w:tcPr>
          <w:p>
            <w:pP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完成报告文档撰写，并完成系统演示汇报</w:t>
            </w:r>
            <w:r>
              <w:rPr>
                <w:rFonts w:hint="eastAsia"/>
                <w:color w:val="000000" w:themeColor="text1"/>
                <w:sz w:val="21"/>
                <w:szCs w:val="21"/>
                <w:lang w:eastAsia="zh-CN"/>
                <w14:textFill>
                  <w14:solidFill>
                    <w14:schemeClr w14:val="tx1"/>
                  </w14:solidFill>
                </w14:textFill>
              </w:rPr>
              <w:t>。</w:t>
            </w:r>
          </w:p>
        </w:tc>
        <w:tc>
          <w:tcPr>
            <w:tcW w:w="895" w:type="dxa"/>
            <w:vAlign w:val="center"/>
          </w:tcPr>
          <w:p>
            <w:pP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1</w:t>
            </w:r>
          </w:p>
          <w:p>
            <w:pPr>
              <w:rPr>
                <w:rFonts w:hint="eastAsia"/>
                <w:lang w:eastAsia="zh-CN"/>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bookmarkStart w:id="3" w:name="_GoBack"/>
            <w:bookmarkEnd w:id="3"/>
          </w:p>
          <w:p>
            <w:pP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3</w:t>
            </w:r>
          </w:p>
          <w:p>
            <w:pPr>
              <w:rPr>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rPr>
                <w:color w:val="000000" w:themeColor="text1"/>
                <w:sz w:val="21"/>
                <w:szCs w:val="21"/>
                <w14:textFill>
                  <w14:solidFill>
                    <w14:schemeClr w14:val="tx1"/>
                  </w14:solidFill>
                </w14:textFill>
              </w:rPr>
            </w:pPr>
          </w:p>
        </w:tc>
        <w:tc>
          <w:tcPr>
            <w:tcW w:w="8157" w:type="dxa"/>
            <w:gridSpan w:val="6"/>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备注： 项目类型填写验证、综合、设计、训练等。</w:t>
            </w:r>
          </w:p>
        </w:tc>
      </w:tr>
    </w:tbl>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五、学生学习成效评估方式及标准</w:t>
      </w:r>
    </w:p>
    <w:p>
      <w:pPr>
        <w:spacing w:line="360" w:lineRule="auto"/>
        <w:ind w:firstLine="525" w:firstLineChars="250"/>
        <w:rPr>
          <w:rFonts w:hint="eastAsia" w:eastAsia="宋体"/>
          <w:sz w:val="21"/>
          <w:szCs w:val="21"/>
          <w:lang w:val="en-US" w:eastAsia="zh-CN"/>
        </w:rPr>
      </w:pPr>
      <w:r>
        <w:rPr>
          <w:rFonts w:hint="eastAsia"/>
          <w:sz w:val="21"/>
          <w:szCs w:val="21"/>
        </w:rPr>
        <w:t>1.</w:t>
      </w:r>
      <w:r>
        <w:rPr>
          <w:rFonts w:hint="eastAsia"/>
          <w:sz w:val="21"/>
          <w:szCs w:val="21"/>
          <w:lang w:val="en-US" w:eastAsia="zh-CN"/>
        </w:rPr>
        <w:t>web前端框架技术实训</w:t>
      </w:r>
      <w:r>
        <w:rPr>
          <w:rFonts w:hint="eastAsia"/>
          <w:sz w:val="21"/>
          <w:szCs w:val="21"/>
        </w:rPr>
        <w:t>的综合成绩由平时成绩（占</w:t>
      </w:r>
      <w:r>
        <w:rPr>
          <w:rFonts w:hint="eastAsia"/>
          <w:sz w:val="21"/>
          <w:szCs w:val="21"/>
          <w:lang w:val="en-US" w:eastAsia="zh-CN"/>
        </w:rPr>
        <w:t>3</w:t>
      </w:r>
      <w:r>
        <w:rPr>
          <w:rFonts w:hint="eastAsia"/>
          <w:sz w:val="21"/>
          <w:szCs w:val="21"/>
        </w:rPr>
        <w:t>0%）、</w:t>
      </w:r>
      <w:r>
        <w:rPr>
          <w:rFonts w:hint="eastAsia"/>
          <w:sz w:val="21"/>
          <w:szCs w:val="21"/>
          <w:lang w:val="en-US" w:eastAsia="zh-CN"/>
        </w:rPr>
        <w:t>作品及实训报告</w:t>
      </w:r>
      <w:r>
        <w:rPr>
          <w:rFonts w:hint="eastAsia"/>
          <w:sz w:val="21"/>
          <w:szCs w:val="21"/>
        </w:rPr>
        <w:t>（占</w:t>
      </w:r>
      <w:r>
        <w:rPr>
          <w:rFonts w:hint="eastAsia"/>
          <w:sz w:val="21"/>
          <w:szCs w:val="21"/>
          <w:lang w:val="en-US" w:eastAsia="zh-CN"/>
        </w:rPr>
        <w:t>7</w:t>
      </w:r>
      <w:r>
        <w:rPr>
          <w:rFonts w:hint="eastAsia"/>
          <w:sz w:val="21"/>
          <w:szCs w:val="21"/>
        </w:rPr>
        <w:t>0%）</w:t>
      </w:r>
      <w:r>
        <w:rPr>
          <w:rFonts w:hint="eastAsia"/>
          <w:sz w:val="21"/>
          <w:szCs w:val="21"/>
          <w:lang w:val="en-US" w:eastAsia="zh-CN"/>
        </w:rPr>
        <w:t>两</w:t>
      </w:r>
      <w:r>
        <w:rPr>
          <w:rFonts w:hint="eastAsia"/>
          <w:sz w:val="21"/>
          <w:szCs w:val="21"/>
        </w:rPr>
        <w:t>部分组成</w:t>
      </w:r>
      <w:r>
        <w:rPr>
          <w:rFonts w:hint="eastAsia"/>
          <w:sz w:val="21"/>
          <w:szCs w:val="21"/>
          <w:lang w:eastAsia="zh-CN"/>
        </w:rPr>
        <w:t>。</w:t>
      </w:r>
    </w:p>
    <w:p>
      <w:pPr>
        <w:spacing w:line="360" w:lineRule="auto"/>
        <w:ind w:firstLine="525" w:firstLineChars="250"/>
        <w:rPr>
          <w:sz w:val="21"/>
          <w:szCs w:val="21"/>
        </w:rPr>
      </w:pPr>
      <w:r>
        <w:rPr>
          <w:rFonts w:hint="eastAsia"/>
          <w:sz w:val="21"/>
          <w:szCs w:val="21"/>
        </w:rPr>
        <w:t>2.综合成绩按五级记分制提交，即优秀（90-100）、良好（80-89）、中等（70-79）、及格（60-69）、不及格（59分以下）。</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69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51" w:hRule="atLeast"/>
          <w:jc w:val="center"/>
        </w:trPr>
        <w:tc>
          <w:tcPr>
            <w:tcW w:w="1614" w:type="dxa"/>
            <w:vMerge w:val="restart"/>
            <w:vAlign w:val="center"/>
          </w:tcPr>
          <w:p>
            <w:pPr>
              <w:ind w:firstLine="422" w:firstLineChars="2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等级</w:t>
            </w:r>
          </w:p>
        </w:tc>
        <w:tc>
          <w:tcPr>
            <w:tcW w:w="7240" w:type="dxa"/>
            <w:vAlign w:val="center"/>
          </w:tcPr>
          <w:p>
            <w:pPr>
              <w:ind w:firstLine="2108" w:firstLineChars="10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614" w:type="dxa"/>
            <w:vMerge w:val="continue"/>
            <w:vAlign w:val="center"/>
          </w:tcPr>
          <w:p>
            <w:pPr>
              <w:rPr>
                <w:rFonts w:ascii="Times New Roman" w:cs="Times New Roman"/>
                <w:b/>
                <w:color w:val="000000" w:themeColor="text1"/>
                <w:sz w:val="21"/>
                <w:szCs w:val="21"/>
                <w14:textFill>
                  <w14:solidFill>
                    <w14:schemeClr w14:val="tx1"/>
                  </w14:solidFill>
                </w14:textFill>
              </w:rPr>
            </w:pPr>
          </w:p>
        </w:tc>
        <w:tc>
          <w:tcPr>
            <w:tcW w:w="7240" w:type="dxa"/>
            <w:vAlign w:val="center"/>
          </w:tcPr>
          <w:p>
            <w:pPr>
              <w:rPr>
                <w:rFonts w:hint="default" w:ascii="Times New Roman" w:cs="Times New Roman"/>
                <w:b/>
                <w:color w:val="000000" w:themeColor="text1"/>
                <w:sz w:val="21"/>
                <w:szCs w:val="21"/>
                <w:lang w:val="en-US"/>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1.</w:t>
            </w:r>
            <w:r>
              <w:rPr>
                <w:rFonts w:hint="eastAsia" w:ascii="Times New Roman" w:cs="Times New Roman"/>
                <w:b/>
                <w:color w:val="000000" w:themeColor="text1"/>
                <w:sz w:val="21"/>
                <w:szCs w:val="21"/>
                <w:lang w:val="en-US" w:eastAsia="zh-CN"/>
                <w14:textFill>
                  <w14:solidFill>
                    <w14:schemeClr w14:val="tx1"/>
                  </w14:solidFill>
                </w14:textFill>
              </w:rPr>
              <w:t>平时成绩</w:t>
            </w:r>
            <w:r>
              <w:rPr>
                <w:rFonts w:hint="eastAsia" w:ascii="Times New Roman" w:cs="Times New Roman"/>
                <w:b/>
                <w:color w:val="000000" w:themeColor="text1"/>
                <w:sz w:val="21"/>
                <w:szCs w:val="21"/>
                <w14:textFill>
                  <w14:solidFill>
                    <w14:schemeClr w14:val="tx1"/>
                  </w14:solidFill>
                </w14:textFill>
              </w:rPr>
              <w:t>；2.</w:t>
            </w:r>
            <w:r>
              <w:rPr>
                <w:rFonts w:hint="eastAsia" w:ascii="Times New Roman" w:cs="Times New Roman"/>
                <w:b/>
                <w:color w:val="000000" w:themeColor="text1"/>
                <w:sz w:val="21"/>
                <w:szCs w:val="21"/>
                <w:lang w:val="en-US" w:eastAsia="zh-CN"/>
                <w14:textFill>
                  <w14:solidFill>
                    <w14:schemeClr w14:val="tx1"/>
                  </w14:solidFill>
                </w14:textFill>
              </w:rPr>
              <w:t>作品及实训报告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29" w:lineRule="exact"/>
              <w:jc w:val="center"/>
              <w:rPr>
                <w:color w:val="333333"/>
                <w:sz w:val="21"/>
                <w:szCs w:val="21"/>
              </w:rPr>
            </w:pPr>
            <w:r>
              <w:rPr>
                <w:color w:val="333333"/>
                <w:sz w:val="21"/>
                <w:szCs w:val="21"/>
              </w:rPr>
              <w:t>优秀</w:t>
            </w:r>
          </w:p>
          <w:p>
            <w:pPr>
              <w:spacing w:line="329" w:lineRule="exact"/>
              <w:jc w:val="center"/>
              <w:rPr>
                <w:color w:val="333333"/>
                <w:sz w:val="21"/>
                <w:szCs w:val="21"/>
              </w:rPr>
            </w:pPr>
            <w:r>
              <w:rPr>
                <w:color w:val="333333"/>
                <w:sz w:val="21"/>
                <w:szCs w:val="21"/>
              </w:rPr>
              <w:t>（90～100分）</w:t>
            </w:r>
          </w:p>
        </w:tc>
        <w:tc>
          <w:tcPr>
            <w:tcW w:w="7240" w:type="dxa"/>
          </w:tcPr>
          <w:p>
            <w:pPr>
              <w:numPr>
                <w:ilvl w:val="0"/>
                <w:numId w:val="1"/>
              </w:numPr>
              <w:rPr>
                <w:rFonts w:hint="eastAsia"/>
                <w:color w:val="333333"/>
                <w:sz w:val="21"/>
                <w:szCs w:val="21"/>
              </w:rPr>
            </w:pPr>
            <w:r>
              <w:rPr>
                <w:rFonts w:hint="eastAsia"/>
                <w:color w:val="333333"/>
                <w:sz w:val="21"/>
                <w:szCs w:val="21"/>
              </w:rPr>
              <w:t>上机态度认真，</w:t>
            </w:r>
            <w:r>
              <w:rPr>
                <w:rFonts w:hint="eastAsia"/>
                <w:color w:val="333333"/>
                <w:sz w:val="21"/>
                <w:szCs w:val="21"/>
                <w:lang w:val="en-US" w:eastAsia="zh-CN"/>
              </w:rPr>
              <w:t>能够按进度完成实验任务</w:t>
            </w:r>
            <w:r>
              <w:rPr>
                <w:rFonts w:hint="eastAsia"/>
                <w:color w:val="333333"/>
                <w:sz w:val="21"/>
                <w:szCs w:val="21"/>
              </w:rPr>
              <w:t>；考勤到课率95%以上，不迟到，不早退，无违纪行为。</w:t>
            </w:r>
          </w:p>
          <w:p>
            <w:pPr>
              <w:numPr>
                <w:ilvl w:val="0"/>
                <w:numId w:val="1"/>
              </w:numPr>
              <w:rPr>
                <w:rFonts w:hint="eastAsia"/>
                <w:color w:val="333333"/>
                <w:sz w:val="21"/>
                <w:szCs w:val="21"/>
              </w:rPr>
            </w:pPr>
            <w:r>
              <w:rPr>
                <w:rFonts w:hint="eastAsia"/>
                <w:color w:val="333333"/>
                <w:sz w:val="21"/>
                <w:szCs w:val="21"/>
                <w:lang w:val="en-US" w:eastAsia="zh-CN"/>
              </w:rPr>
              <w:t>能够完成90%以上的实验任务，</w:t>
            </w:r>
            <w:r>
              <w:rPr>
                <w:color w:val="333333"/>
                <w:sz w:val="21"/>
                <w:szCs w:val="21"/>
              </w:rPr>
              <w:t>系统功能完善、合理，</w:t>
            </w:r>
            <w:r>
              <w:rPr>
                <w:rFonts w:hint="eastAsia"/>
                <w:color w:val="333333"/>
                <w:sz w:val="21"/>
                <w:szCs w:val="21"/>
              </w:rPr>
              <w:t>熟悉相关组件使用，</w:t>
            </w:r>
            <w:r>
              <w:rPr>
                <w:color w:val="333333"/>
                <w:sz w:val="21"/>
                <w:szCs w:val="21"/>
              </w:rPr>
              <w:t>界面友好，有创新</w:t>
            </w:r>
            <w:r>
              <w:rPr>
                <w:rFonts w:hint="eastAsia"/>
                <w:color w:val="333333"/>
                <w:sz w:val="21"/>
                <w:szCs w:val="21"/>
              </w:rPr>
              <w:t>；</w:t>
            </w:r>
            <w:r>
              <w:rPr>
                <w:color w:val="333333"/>
                <w:sz w:val="21"/>
                <w:szCs w:val="21"/>
              </w:rPr>
              <w:t>实训报告内容完整、语言准确、格式符合规范要求、逻辑正确</w:t>
            </w:r>
            <w:r>
              <w:rPr>
                <w:rFonts w:hint="eastAsia"/>
                <w:color w:val="333333"/>
                <w:sz w:val="21"/>
                <w:szCs w:val="21"/>
              </w:rPr>
              <w:t>，</w:t>
            </w:r>
            <w:r>
              <w:rPr>
                <w:color w:val="333333"/>
                <w:sz w:val="21"/>
                <w:szCs w:val="21"/>
              </w:rPr>
              <w:t>提交</w:t>
            </w:r>
            <w:r>
              <w:rPr>
                <w:rFonts w:hint="eastAsia"/>
                <w:color w:val="333333"/>
                <w:sz w:val="21"/>
                <w:szCs w:val="21"/>
              </w:rPr>
              <w:t>系统</w:t>
            </w:r>
            <w:r>
              <w:rPr>
                <w:color w:val="333333"/>
                <w:sz w:val="21"/>
                <w:szCs w:val="21"/>
              </w:rPr>
              <w:t>资料完整</w:t>
            </w:r>
            <w:r>
              <w:rPr>
                <w:rFonts w:hint="eastAsia"/>
                <w:color w:val="333333"/>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color w:val="333333"/>
                <w:sz w:val="21"/>
                <w:szCs w:val="21"/>
              </w:rPr>
            </w:pPr>
            <w:r>
              <w:rPr>
                <w:color w:val="333333"/>
                <w:sz w:val="21"/>
                <w:szCs w:val="21"/>
              </w:rPr>
              <w:t>良好</w:t>
            </w:r>
          </w:p>
          <w:p>
            <w:pPr>
              <w:spacing w:line="376" w:lineRule="exact"/>
              <w:jc w:val="center"/>
              <w:rPr>
                <w:color w:val="333333"/>
                <w:sz w:val="21"/>
                <w:szCs w:val="21"/>
              </w:rPr>
            </w:pPr>
            <w:r>
              <w:rPr>
                <w:color w:val="333333"/>
                <w:sz w:val="21"/>
                <w:szCs w:val="21"/>
              </w:rPr>
              <w:t>（80～89分）</w:t>
            </w:r>
          </w:p>
        </w:tc>
        <w:tc>
          <w:tcPr>
            <w:tcW w:w="7240" w:type="dxa"/>
          </w:tcPr>
          <w:p>
            <w:pPr>
              <w:numPr>
                <w:ilvl w:val="0"/>
                <w:numId w:val="2"/>
              </w:numPr>
              <w:rPr>
                <w:rFonts w:hint="eastAsia"/>
                <w:color w:val="333333"/>
                <w:sz w:val="21"/>
                <w:szCs w:val="21"/>
              </w:rPr>
            </w:pPr>
            <w:r>
              <w:rPr>
                <w:rFonts w:hint="eastAsia"/>
                <w:color w:val="333333"/>
                <w:sz w:val="21"/>
                <w:szCs w:val="21"/>
              </w:rPr>
              <w:t>上机态度认真，</w:t>
            </w:r>
            <w:r>
              <w:rPr>
                <w:rFonts w:hint="eastAsia"/>
                <w:color w:val="333333"/>
                <w:sz w:val="21"/>
                <w:szCs w:val="21"/>
                <w:lang w:val="en-US" w:eastAsia="zh-CN"/>
              </w:rPr>
              <w:t>能够按进度完成实验任务</w:t>
            </w:r>
            <w:r>
              <w:rPr>
                <w:rFonts w:hint="eastAsia"/>
                <w:color w:val="333333"/>
                <w:sz w:val="21"/>
                <w:szCs w:val="21"/>
              </w:rPr>
              <w:t>；考勤到课率90%以上，不迟到，不早退</w:t>
            </w:r>
            <w:bookmarkStart w:id="1" w:name="OLE_LINK8"/>
            <w:r>
              <w:rPr>
                <w:rFonts w:hint="eastAsia"/>
                <w:color w:val="333333"/>
                <w:sz w:val="21"/>
                <w:szCs w:val="21"/>
              </w:rPr>
              <w:t>，无违纪行为</w:t>
            </w:r>
            <w:bookmarkEnd w:id="1"/>
            <w:r>
              <w:rPr>
                <w:rFonts w:hint="eastAsia"/>
                <w:color w:val="333333"/>
                <w:sz w:val="21"/>
                <w:szCs w:val="21"/>
              </w:rPr>
              <w:t>。</w:t>
            </w:r>
          </w:p>
          <w:p>
            <w:pPr>
              <w:numPr>
                <w:ilvl w:val="0"/>
                <w:numId w:val="2"/>
              </w:numPr>
              <w:rPr>
                <w:rFonts w:hint="eastAsia"/>
                <w:color w:val="333333"/>
                <w:sz w:val="21"/>
                <w:szCs w:val="21"/>
              </w:rPr>
            </w:pPr>
            <w:r>
              <w:rPr>
                <w:rFonts w:hint="eastAsia"/>
                <w:color w:val="333333"/>
                <w:sz w:val="21"/>
                <w:szCs w:val="21"/>
                <w:lang w:val="en-US" w:eastAsia="zh-CN"/>
              </w:rPr>
              <w:t>能够完成80%以上的实验任务，</w:t>
            </w:r>
            <w:r>
              <w:rPr>
                <w:rFonts w:hint="eastAsia"/>
                <w:color w:val="333333"/>
                <w:sz w:val="21"/>
                <w:szCs w:val="21"/>
              </w:rPr>
              <w:t>系统基本功能完整、合理，掌握相关组件使用，界面合理；</w:t>
            </w:r>
            <w:r>
              <w:rPr>
                <w:color w:val="333333"/>
                <w:sz w:val="21"/>
                <w:szCs w:val="21"/>
              </w:rPr>
              <w:t>实训报告内容完整、语言准确、格式</w:t>
            </w:r>
            <w:r>
              <w:rPr>
                <w:rFonts w:hint="eastAsia"/>
                <w:color w:val="333333"/>
                <w:sz w:val="21"/>
                <w:szCs w:val="21"/>
              </w:rPr>
              <w:t>符合</w:t>
            </w:r>
            <w:r>
              <w:rPr>
                <w:color w:val="333333"/>
                <w:sz w:val="21"/>
                <w:szCs w:val="21"/>
              </w:rPr>
              <w:t>规范要求、逻辑基本正确</w:t>
            </w:r>
            <w:r>
              <w:rPr>
                <w:rFonts w:hint="eastAsia"/>
                <w:color w:val="333333"/>
                <w:sz w:val="21"/>
                <w:szCs w:val="21"/>
              </w:rPr>
              <w:t>，</w:t>
            </w:r>
            <w:r>
              <w:rPr>
                <w:color w:val="333333"/>
                <w:sz w:val="21"/>
                <w:szCs w:val="21"/>
              </w:rPr>
              <w:t>提交</w:t>
            </w:r>
            <w:r>
              <w:rPr>
                <w:rFonts w:hint="eastAsia"/>
                <w:color w:val="333333"/>
                <w:sz w:val="21"/>
                <w:szCs w:val="21"/>
              </w:rPr>
              <w:t>系统</w:t>
            </w:r>
            <w:r>
              <w:rPr>
                <w:color w:val="333333"/>
                <w:sz w:val="21"/>
                <w:szCs w:val="21"/>
              </w:rPr>
              <w:t>资料完整</w:t>
            </w:r>
            <w:r>
              <w:rPr>
                <w:rFonts w:hint="eastAsia"/>
                <w:color w:val="333333"/>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86" w:lineRule="exact"/>
              <w:jc w:val="center"/>
              <w:rPr>
                <w:color w:val="333333"/>
                <w:sz w:val="21"/>
                <w:szCs w:val="21"/>
              </w:rPr>
            </w:pPr>
            <w:r>
              <w:rPr>
                <w:color w:val="333333"/>
                <w:sz w:val="21"/>
                <w:szCs w:val="21"/>
              </w:rPr>
              <w:t>中等</w:t>
            </w:r>
          </w:p>
          <w:p>
            <w:pPr>
              <w:spacing w:line="386" w:lineRule="exact"/>
              <w:jc w:val="center"/>
              <w:rPr>
                <w:color w:val="333333"/>
                <w:sz w:val="21"/>
                <w:szCs w:val="21"/>
              </w:rPr>
            </w:pPr>
            <w:r>
              <w:rPr>
                <w:color w:val="333333"/>
                <w:sz w:val="21"/>
                <w:szCs w:val="21"/>
              </w:rPr>
              <w:t>（70～79分）</w:t>
            </w:r>
          </w:p>
        </w:tc>
        <w:tc>
          <w:tcPr>
            <w:tcW w:w="7240" w:type="dxa"/>
          </w:tcPr>
          <w:p>
            <w:pPr>
              <w:numPr>
                <w:ilvl w:val="0"/>
                <w:numId w:val="3"/>
              </w:numPr>
              <w:rPr>
                <w:rFonts w:hint="eastAsia"/>
                <w:color w:val="333333"/>
                <w:sz w:val="21"/>
                <w:szCs w:val="21"/>
              </w:rPr>
            </w:pPr>
            <w:r>
              <w:rPr>
                <w:rFonts w:hint="eastAsia"/>
                <w:color w:val="333333"/>
                <w:sz w:val="21"/>
                <w:szCs w:val="21"/>
              </w:rPr>
              <w:t>上机态度认真，</w:t>
            </w:r>
            <w:r>
              <w:rPr>
                <w:rFonts w:hint="eastAsia"/>
                <w:color w:val="333333"/>
                <w:sz w:val="21"/>
                <w:szCs w:val="21"/>
                <w:lang w:val="en-US" w:eastAsia="zh-CN"/>
              </w:rPr>
              <w:t>能够按进度完成实验任务</w:t>
            </w:r>
            <w:r>
              <w:rPr>
                <w:rFonts w:hint="eastAsia"/>
                <w:color w:val="333333"/>
                <w:sz w:val="21"/>
                <w:szCs w:val="21"/>
              </w:rPr>
              <w:t>；考勤到课率85%以上</w:t>
            </w:r>
            <w:bookmarkStart w:id="2" w:name="OLE_LINK9"/>
            <w:r>
              <w:rPr>
                <w:rFonts w:hint="eastAsia"/>
                <w:color w:val="333333"/>
                <w:sz w:val="21"/>
                <w:szCs w:val="21"/>
              </w:rPr>
              <w:t>，无违纪行为</w:t>
            </w:r>
            <w:bookmarkEnd w:id="2"/>
            <w:r>
              <w:rPr>
                <w:rFonts w:hint="eastAsia"/>
                <w:color w:val="333333"/>
                <w:sz w:val="21"/>
                <w:szCs w:val="21"/>
              </w:rPr>
              <w:t>。</w:t>
            </w:r>
          </w:p>
          <w:p>
            <w:pPr>
              <w:numPr>
                <w:ilvl w:val="0"/>
                <w:numId w:val="3"/>
              </w:numPr>
              <w:rPr>
                <w:rFonts w:hint="eastAsia"/>
                <w:color w:val="333333"/>
                <w:sz w:val="21"/>
                <w:szCs w:val="21"/>
              </w:rPr>
            </w:pPr>
            <w:r>
              <w:rPr>
                <w:rFonts w:hint="eastAsia"/>
                <w:color w:val="333333"/>
                <w:sz w:val="21"/>
                <w:szCs w:val="21"/>
                <w:lang w:val="en-US" w:eastAsia="zh-CN"/>
              </w:rPr>
              <w:t>能够完成70%以上的实验任务，</w:t>
            </w:r>
            <w:r>
              <w:rPr>
                <w:sz w:val="21"/>
                <w:szCs w:val="21"/>
              </w:rPr>
              <w:t>系统功能较完整、基本合理，界面基本合理，但存在少量错误</w:t>
            </w:r>
            <w:r>
              <w:rPr>
                <w:rFonts w:hint="eastAsia"/>
                <w:sz w:val="21"/>
                <w:szCs w:val="21"/>
              </w:rPr>
              <w:t>；</w:t>
            </w:r>
            <w:r>
              <w:rPr>
                <w:color w:val="333333"/>
                <w:sz w:val="21"/>
                <w:szCs w:val="21"/>
              </w:rPr>
              <w:t>实训报告内容较完整，语言</w:t>
            </w:r>
            <w:r>
              <w:rPr>
                <w:rFonts w:hint="eastAsia"/>
                <w:color w:val="333333"/>
                <w:sz w:val="21"/>
                <w:szCs w:val="21"/>
              </w:rPr>
              <w:t>较准确</w:t>
            </w:r>
            <w:r>
              <w:rPr>
                <w:color w:val="333333"/>
                <w:sz w:val="21"/>
                <w:szCs w:val="21"/>
              </w:rPr>
              <w:t>、格式基本符合规范要求</w:t>
            </w:r>
            <w:r>
              <w:rPr>
                <w:rFonts w:hint="eastAsia"/>
                <w:color w:val="333333"/>
                <w:sz w:val="21"/>
                <w:szCs w:val="21"/>
              </w:rPr>
              <w:t>，</w:t>
            </w:r>
            <w:r>
              <w:rPr>
                <w:sz w:val="21"/>
                <w:szCs w:val="21"/>
              </w:rPr>
              <w:t>提交</w:t>
            </w:r>
            <w:r>
              <w:rPr>
                <w:rFonts w:hint="eastAsia"/>
                <w:sz w:val="21"/>
                <w:szCs w:val="21"/>
              </w:rPr>
              <w:t>系统</w:t>
            </w:r>
            <w:r>
              <w:rPr>
                <w:sz w:val="21"/>
                <w:szCs w:val="21"/>
              </w:rPr>
              <w:t>资料较完整</w:t>
            </w: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color w:val="333333"/>
                <w:sz w:val="21"/>
                <w:szCs w:val="21"/>
              </w:rPr>
            </w:pPr>
            <w:r>
              <w:rPr>
                <w:color w:val="333333"/>
                <w:sz w:val="21"/>
                <w:szCs w:val="21"/>
              </w:rPr>
              <w:t>及格</w:t>
            </w:r>
          </w:p>
          <w:p>
            <w:pPr>
              <w:spacing w:line="376" w:lineRule="exact"/>
              <w:jc w:val="center"/>
              <w:rPr>
                <w:color w:val="333333"/>
                <w:sz w:val="21"/>
                <w:szCs w:val="21"/>
              </w:rPr>
            </w:pPr>
            <w:r>
              <w:rPr>
                <w:color w:val="333333"/>
                <w:sz w:val="21"/>
                <w:szCs w:val="21"/>
              </w:rPr>
              <w:t>（60～69分）</w:t>
            </w:r>
          </w:p>
        </w:tc>
        <w:tc>
          <w:tcPr>
            <w:tcW w:w="7240" w:type="dxa"/>
          </w:tcPr>
          <w:p>
            <w:pPr>
              <w:numPr>
                <w:ilvl w:val="0"/>
                <w:numId w:val="4"/>
              </w:numPr>
              <w:rPr>
                <w:rFonts w:hint="eastAsia"/>
                <w:color w:val="333333"/>
                <w:sz w:val="21"/>
                <w:szCs w:val="21"/>
              </w:rPr>
            </w:pPr>
            <w:r>
              <w:rPr>
                <w:rFonts w:hint="eastAsia"/>
                <w:color w:val="333333"/>
                <w:sz w:val="21"/>
                <w:szCs w:val="21"/>
              </w:rPr>
              <w:t>上机态度较认真，</w:t>
            </w:r>
            <w:r>
              <w:rPr>
                <w:rFonts w:hint="eastAsia"/>
                <w:color w:val="333333"/>
                <w:sz w:val="21"/>
                <w:szCs w:val="21"/>
                <w:lang w:val="en-US" w:eastAsia="zh-CN"/>
              </w:rPr>
              <w:t>实验进度较慢</w:t>
            </w:r>
            <w:r>
              <w:rPr>
                <w:rFonts w:hint="eastAsia"/>
                <w:color w:val="333333"/>
                <w:sz w:val="21"/>
                <w:szCs w:val="21"/>
              </w:rPr>
              <w:t>；考勤到课率80%以上。</w:t>
            </w:r>
          </w:p>
          <w:p>
            <w:pPr>
              <w:numPr>
                <w:ilvl w:val="0"/>
                <w:numId w:val="4"/>
              </w:numPr>
              <w:rPr>
                <w:rFonts w:hint="eastAsia"/>
                <w:color w:val="333333"/>
                <w:sz w:val="21"/>
                <w:szCs w:val="21"/>
              </w:rPr>
            </w:pPr>
            <w:r>
              <w:rPr>
                <w:rFonts w:hint="eastAsia"/>
                <w:color w:val="333333"/>
                <w:sz w:val="21"/>
                <w:szCs w:val="21"/>
                <w:lang w:val="en-US" w:eastAsia="zh-CN"/>
              </w:rPr>
              <w:t>能够完成60%以上的实验任务，</w:t>
            </w:r>
            <w:r>
              <w:rPr>
                <w:rFonts w:hint="eastAsia"/>
                <w:color w:val="333333"/>
                <w:sz w:val="21"/>
                <w:szCs w:val="21"/>
              </w:rPr>
              <w:t>系统功能较完整、基本合理，界面基本合理，存在部分错误；实训报告内容较完整、格式基本符合规范要求，提交系统资料较完整。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272" w:lineRule="exact"/>
              <w:jc w:val="center"/>
              <w:rPr>
                <w:color w:val="333333"/>
                <w:sz w:val="21"/>
                <w:szCs w:val="21"/>
              </w:rPr>
            </w:pPr>
            <w:r>
              <w:rPr>
                <w:color w:val="333333"/>
                <w:sz w:val="21"/>
                <w:szCs w:val="21"/>
              </w:rPr>
              <w:t>不及格</w:t>
            </w:r>
          </w:p>
          <w:p>
            <w:pPr>
              <w:spacing w:line="272" w:lineRule="exact"/>
              <w:jc w:val="center"/>
              <w:rPr>
                <w:color w:val="333333"/>
                <w:sz w:val="21"/>
                <w:szCs w:val="21"/>
              </w:rPr>
            </w:pPr>
            <w:r>
              <w:rPr>
                <w:color w:val="333333"/>
                <w:sz w:val="21"/>
                <w:szCs w:val="21"/>
              </w:rPr>
              <w:t>（60以下）</w:t>
            </w:r>
          </w:p>
        </w:tc>
        <w:tc>
          <w:tcPr>
            <w:tcW w:w="7240" w:type="dxa"/>
          </w:tcPr>
          <w:p>
            <w:pPr>
              <w:numPr>
                <w:ilvl w:val="0"/>
                <w:numId w:val="5"/>
              </w:numPr>
              <w:rPr>
                <w:rFonts w:hint="eastAsia"/>
                <w:color w:val="333333"/>
                <w:sz w:val="21"/>
                <w:szCs w:val="21"/>
              </w:rPr>
            </w:pPr>
            <w:r>
              <w:rPr>
                <w:rFonts w:hint="eastAsia"/>
                <w:color w:val="333333"/>
                <w:sz w:val="21"/>
                <w:szCs w:val="21"/>
              </w:rPr>
              <w:t>上机态度不太认真，</w:t>
            </w:r>
            <w:r>
              <w:rPr>
                <w:rFonts w:hint="eastAsia"/>
                <w:color w:val="333333"/>
                <w:sz w:val="21"/>
                <w:szCs w:val="21"/>
                <w:lang w:val="en-US" w:eastAsia="zh-CN"/>
              </w:rPr>
              <w:t>实验进度较慢</w:t>
            </w:r>
            <w:r>
              <w:rPr>
                <w:rFonts w:hint="eastAsia"/>
                <w:color w:val="333333"/>
                <w:sz w:val="21"/>
                <w:szCs w:val="21"/>
              </w:rPr>
              <w:t>；考勤到课率80%以下。</w:t>
            </w:r>
          </w:p>
          <w:p>
            <w:pPr>
              <w:numPr>
                <w:ilvl w:val="0"/>
                <w:numId w:val="5"/>
              </w:numPr>
              <w:rPr>
                <w:rFonts w:hint="eastAsia"/>
                <w:color w:val="333333"/>
                <w:sz w:val="21"/>
                <w:szCs w:val="21"/>
              </w:rPr>
            </w:pPr>
            <w:r>
              <w:rPr>
                <w:rFonts w:hint="eastAsia"/>
                <w:color w:val="333333"/>
                <w:sz w:val="21"/>
                <w:szCs w:val="21"/>
                <w:lang w:val="en-US" w:eastAsia="zh-CN"/>
              </w:rPr>
              <w:t>未完成的实验任务超过40%以上；</w:t>
            </w:r>
            <w:r>
              <w:rPr>
                <w:rFonts w:hint="eastAsia"/>
                <w:color w:val="333333"/>
                <w:sz w:val="21"/>
                <w:szCs w:val="21"/>
              </w:rPr>
              <w:t>有抄袭、作假行为；未按规定时间完成系统设计和实训报告撰写，未按时提交系统资料。</w:t>
            </w:r>
          </w:p>
        </w:tc>
      </w:tr>
    </w:tbl>
    <w:p>
      <w:pPr>
        <w:pStyle w:val="7"/>
        <w:numPr>
          <w:ilvl w:val="0"/>
          <w:numId w:val="6"/>
        </w:numPr>
        <w:ind w:firstLineChars="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教学安排及要求</w:t>
      </w:r>
    </w:p>
    <w:tbl>
      <w:tblPr>
        <w:tblStyle w:val="5"/>
        <w:tblpPr w:leftFromText="180" w:rightFromText="180" w:vertAnchor="text" w:horzAnchor="page" w:tblpX="1817" w:tblpY="229"/>
        <w:tblOverlap w:val="never"/>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1938"/>
        <w:gridCol w:w="57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488" w:type="pct"/>
            <w:vAlign w:val="center"/>
          </w:tcPr>
          <w:p>
            <w:pPr>
              <w:snapToGrid w:val="0"/>
              <w:jc w:val="center"/>
              <w:rPr>
                <w:b/>
                <w:color w:val="333333"/>
                <w:sz w:val="21"/>
                <w:szCs w:val="21"/>
              </w:rPr>
            </w:pPr>
            <w:r>
              <w:rPr>
                <w:rFonts w:hint="eastAsia"/>
                <w:b/>
                <w:color w:val="333333"/>
                <w:sz w:val="21"/>
                <w:szCs w:val="21"/>
              </w:rPr>
              <w:t>序号</w:t>
            </w:r>
          </w:p>
        </w:tc>
        <w:tc>
          <w:tcPr>
            <w:tcW w:w="1137" w:type="pct"/>
            <w:vAlign w:val="center"/>
          </w:tcPr>
          <w:p>
            <w:pPr>
              <w:snapToGrid w:val="0"/>
              <w:jc w:val="center"/>
              <w:rPr>
                <w:b/>
                <w:color w:val="333333"/>
                <w:sz w:val="21"/>
                <w:szCs w:val="21"/>
              </w:rPr>
            </w:pPr>
            <w:r>
              <w:rPr>
                <w:rFonts w:hint="eastAsia"/>
                <w:b/>
                <w:color w:val="333333"/>
                <w:sz w:val="21"/>
                <w:szCs w:val="21"/>
              </w:rPr>
              <w:t>教学安排事项</w:t>
            </w:r>
          </w:p>
        </w:tc>
        <w:tc>
          <w:tcPr>
            <w:tcW w:w="3374" w:type="pct"/>
            <w:vAlign w:val="center"/>
          </w:tcPr>
          <w:p>
            <w:pPr>
              <w:ind w:firstLine="422" w:firstLineChars="200"/>
              <w:jc w:val="center"/>
              <w:rPr>
                <w:rFonts w:cs="Times New Roman" w:asciiTheme="minorEastAsia" w:hAnsiTheme="minorEastAsia" w:eastAsiaTheme="minorEastAsia"/>
                <w:b/>
                <w:color w:val="000000" w:themeColor="text1"/>
                <w:sz w:val="21"/>
                <w:szCs w:val="21"/>
                <w14:textFill>
                  <w14:solidFill>
                    <w14:schemeClr w14:val="tx1"/>
                  </w14:solidFill>
                </w14:textFill>
              </w:rPr>
            </w:pPr>
            <w:r>
              <w:rPr>
                <w:rFonts w:hint="eastAsia" w:cs="Times New Roman" w:asciiTheme="minorEastAsia" w:hAnsiTheme="minorEastAsia" w:eastAsiaTheme="minorEastAsia"/>
                <w:b/>
                <w:color w:val="000000" w:themeColor="text1"/>
                <w:sz w:val="21"/>
                <w:szCs w:val="21"/>
                <w14:textFill>
                  <w14:solidFill>
                    <w14:schemeClr w14:val="tx1"/>
                  </w14:solidFill>
                </w14:textFill>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88" w:type="pct"/>
            <w:vAlign w:val="center"/>
          </w:tcPr>
          <w:p>
            <w:pPr>
              <w:snapToGrid w:val="0"/>
              <w:spacing w:line="240" w:lineRule="auto"/>
              <w:ind w:firstLine="210" w:firstLineChars="100"/>
              <w:jc w:val="center"/>
              <w:rPr>
                <w:color w:val="333333"/>
                <w:sz w:val="21"/>
                <w:szCs w:val="21"/>
              </w:rPr>
            </w:pPr>
            <w:r>
              <w:rPr>
                <w:rFonts w:hint="eastAsia"/>
                <w:color w:val="333333"/>
                <w:sz w:val="21"/>
                <w:szCs w:val="21"/>
              </w:rPr>
              <w:t>1</w:t>
            </w:r>
          </w:p>
        </w:tc>
        <w:tc>
          <w:tcPr>
            <w:tcW w:w="1137" w:type="pct"/>
            <w:vAlign w:val="center"/>
          </w:tcPr>
          <w:p>
            <w:pPr>
              <w:snapToGrid w:val="0"/>
              <w:spacing w:line="240" w:lineRule="auto"/>
              <w:jc w:val="center"/>
              <w:rPr>
                <w:color w:val="333333"/>
                <w:sz w:val="21"/>
                <w:szCs w:val="21"/>
              </w:rPr>
            </w:pPr>
            <w:r>
              <w:rPr>
                <w:rFonts w:hint="eastAsia"/>
                <w:color w:val="333333"/>
                <w:sz w:val="21"/>
                <w:szCs w:val="21"/>
              </w:rPr>
              <w:t>授课教师</w:t>
            </w:r>
          </w:p>
        </w:tc>
        <w:tc>
          <w:tcPr>
            <w:tcW w:w="3374" w:type="pct"/>
            <w:vAlign w:val="center"/>
          </w:tcPr>
          <w:p>
            <w:pPr>
              <w:spacing w:line="240" w:lineRule="auto"/>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职称：</w:t>
            </w:r>
            <w:r>
              <w:rPr>
                <w:rFonts w:hint="eastAsia" w:cs="Times New Roman" w:asciiTheme="minorEastAsia" w:hAnsiTheme="minorEastAsia" w:eastAsiaTheme="minorEastAsia"/>
                <w:color w:val="000000" w:themeColor="text1"/>
                <w:sz w:val="21"/>
                <w:szCs w:val="21"/>
                <w:lang w:eastAsia="zh-Hans"/>
                <w14:textFill>
                  <w14:solidFill>
                    <w14:schemeClr w14:val="tx1"/>
                  </w14:solidFill>
                </w14:textFill>
              </w:rPr>
              <w:t>讲师及以上</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   学历（位）：</w:t>
            </w:r>
            <w:r>
              <w:rPr>
                <w:rFonts w:hint="eastAsia" w:cs="Times New Roman" w:asciiTheme="minorEastAsia" w:hAnsiTheme="minorEastAsia" w:eastAsiaTheme="minorEastAsia"/>
                <w:color w:val="000000" w:themeColor="text1"/>
                <w:sz w:val="21"/>
                <w:szCs w:val="21"/>
                <w:lang w:eastAsia="zh-Hans"/>
                <w14:textFill>
                  <w14:solidFill>
                    <w14:schemeClr w14:val="tx1"/>
                  </w14:solidFill>
                </w14:textFill>
              </w:rPr>
              <w:t>硕士及以上</w:t>
            </w:r>
          </w:p>
          <w:p>
            <w:pPr>
              <w:spacing w:line="240" w:lineRule="auto"/>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r>
              <w:rPr>
                <w:rFonts w:hint="eastAsia" w:cs="Times New Roman"/>
                <w:color w:val="000000"/>
                <w:sz w:val="21"/>
                <w:szCs w:val="21"/>
              </w:rPr>
              <w:t>具有硕士以上学位的高级工程师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88" w:type="pct"/>
            <w:vAlign w:val="center"/>
          </w:tcPr>
          <w:p>
            <w:pPr>
              <w:snapToGrid w:val="0"/>
              <w:spacing w:line="240" w:lineRule="auto"/>
              <w:ind w:left="181"/>
              <w:jc w:val="center"/>
              <w:rPr>
                <w:color w:val="333333"/>
                <w:sz w:val="21"/>
                <w:szCs w:val="21"/>
              </w:rPr>
            </w:pPr>
            <w:r>
              <w:rPr>
                <w:rFonts w:hint="eastAsia"/>
                <w:color w:val="333333"/>
                <w:sz w:val="21"/>
                <w:szCs w:val="21"/>
              </w:rPr>
              <w:t>2</w:t>
            </w:r>
          </w:p>
        </w:tc>
        <w:tc>
          <w:tcPr>
            <w:tcW w:w="1137" w:type="pct"/>
            <w:vAlign w:val="center"/>
          </w:tcPr>
          <w:p>
            <w:pPr>
              <w:snapToGrid w:val="0"/>
              <w:spacing w:line="240" w:lineRule="auto"/>
              <w:jc w:val="center"/>
              <w:rPr>
                <w:color w:val="333333"/>
                <w:sz w:val="21"/>
                <w:szCs w:val="21"/>
              </w:rPr>
            </w:pPr>
            <w:r>
              <w:rPr>
                <w:rFonts w:hint="eastAsia"/>
                <w:color w:val="333333"/>
                <w:sz w:val="21"/>
                <w:szCs w:val="21"/>
              </w:rPr>
              <w:t>课程时间</w:t>
            </w:r>
          </w:p>
        </w:tc>
        <w:tc>
          <w:tcPr>
            <w:tcW w:w="3374" w:type="pct"/>
            <w:vAlign w:val="center"/>
          </w:tcPr>
          <w:p>
            <w:pPr>
              <w:spacing w:line="240" w:lineRule="auto"/>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周次： </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13-</w:t>
            </w:r>
            <w:r>
              <w:rPr>
                <w:rFonts w:hint="eastAsia" w:cs="Times New Roman" w:asciiTheme="minorEastAsia" w:hAnsiTheme="minorEastAsia" w:eastAsiaTheme="minorEastAsia"/>
                <w:color w:val="000000" w:themeColor="text1"/>
                <w:sz w:val="21"/>
                <w:szCs w:val="21"/>
                <w14:textFill>
                  <w14:solidFill>
                    <w14:schemeClr w14:val="tx1"/>
                  </w14:solidFill>
                </w14:textFill>
              </w:rPr>
              <w:t>1</w:t>
            </w:r>
            <w:r>
              <w:rPr>
                <w:rFonts w:cs="Times New Roman" w:asciiTheme="minorEastAsia" w:hAnsiTheme="minorEastAsia" w:eastAsiaTheme="minorEastAsia"/>
                <w:color w:val="000000" w:themeColor="text1"/>
                <w:sz w:val="21"/>
                <w:szCs w:val="21"/>
                <w14:textFill>
                  <w14:solidFill>
                    <w14:schemeClr w14:val="tx1"/>
                  </w14:solidFill>
                </w14:textFill>
              </w:rPr>
              <w:t>6</w:t>
            </w:r>
            <w:r>
              <w:rPr>
                <w:rFonts w:hint="eastAsia" w:cs="Times New Roman" w:asciiTheme="minorEastAsia" w:hAnsiTheme="minorEastAsia" w:eastAsiaTheme="minorEastAsia"/>
                <w:color w:val="000000" w:themeColor="text1"/>
                <w:sz w:val="21"/>
                <w:szCs w:val="21"/>
                <w:lang w:eastAsia="zh-Hans"/>
                <w14:textFill>
                  <w14:solidFill>
                    <w14:schemeClr w14:val="tx1"/>
                  </w14:solidFill>
                </w14:textFill>
              </w:rPr>
              <w:t>周</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     </w:t>
            </w:r>
          </w:p>
          <w:p>
            <w:pPr>
              <w:spacing w:line="240" w:lineRule="auto"/>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节次： </w:t>
            </w:r>
            <w:r>
              <w:rPr>
                <w:rFonts w:hint="eastAsia" w:cs="Times New Roman" w:asciiTheme="minorEastAsia" w:hAnsiTheme="minorEastAsia" w:eastAsiaTheme="minorEastAsia"/>
                <w:color w:val="000000" w:themeColor="text1"/>
                <w:sz w:val="21"/>
                <w:szCs w:val="21"/>
                <w:lang w:eastAsia="zh-Hans"/>
                <w14:textFill>
                  <w14:solidFill>
                    <w14:schemeClr w14:val="tx1"/>
                  </w14:solidFill>
                </w14:textFill>
              </w:rPr>
              <w:t>每周</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4</w:t>
            </w:r>
            <w:r>
              <w:rPr>
                <w:rFonts w:hint="eastAsia" w:cs="Times New Roman" w:asciiTheme="minorEastAsia" w:hAnsiTheme="minorEastAsia" w:eastAsiaTheme="minorEastAsia"/>
                <w:color w:val="000000" w:themeColor="text1"/>
                <w:sz w:val="21"/>
                <w:szCs w:val="21"/>
                <w:lang w:eastAsia="zh-Hans"/>
                <w14:textFill>
                  <w14:solidFill>
                    <w14:schemeClr w14:val="tx1"/>
                  </w14:solidFill>
                </w14:textFill>
              </w:rPr>
              <w:t>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88" w:type="pct"/>
            <w:vAlign w:val="center"/>
          </w:tcPr>
          <w:p>
            <w:pPr>
              <w:snapToGrid w:val="0"/>
              <w:spacing w:line="240" w:lineRule="auto"/>
              <w:ind w:left="181"/>
              <w:jc w:val="center"/>
              <w:rPr>
                <w:color w:val="333333"/>
                <w:sz w:val="21"/>
                <w:szCs w:val="21"/>
              </w:rPr>
            </w:pPr>
            <w:r>
              <w:rPr>
                <w:rFonts w:hint="eastAsia"/>
                <w:color w:val="333333"/>
                <w:sz w:val="21"/>
                <w:szCs w:val="21"/>
              </w:rPr>
              <w:t>3</w:t>
            </w:r>
          </w:p>
        </w:tc>
        <w:tc>
          <w:tcPr>
            <w:tcW w:w="1137" w:type="pct"/>
            <w:vAlign w:val="center"/>
          </w:tcPr>
          <w:p>
            <w:pPr>
              <w:snapToGrid w:val="0"/>
              <w:spacing w:line="240" w:lineRule="auto"/>
              <w:jc w:val="center"/>
              <w:rPr>
                <w:color w:val="333333"/>
                <w:sz w:val="21"/>
                <w:szCs w:val="21"/>
              </w:rPr>
            </w:pPr>
            <w:r>
              <w:rPr>
                <w:rFonts w:hint="eastAsia"/>
                <w:color w:val="333333"/>
                <w:sz w:val="21"/>
                <w:szCs w:val="21"/>
              </w:rPr>
              <w:t>授课地点</w:t>
            </w:r>
          </w:p>
        </w:tc>
        <w:tc>
          <w:tcPr>
            <w:tcW w:w="3374" w:type="pct"/>
            <w:vAlign w:val="center"/>
          </w:tcPr>
          <w:p>
            <w:pPr>
              <w:spacing w:line="240" w:lineRule="auto"/>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sym w:font="Wingdings 2" w:char="00A3"/>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教室         </w:t>
            </w:r>
            <w:r>
              <w:rPr>
                <w:rFonts w:hint="eastAsia" w:cs="Times New Roman" w:asciiTheme="minorEastAsia" w:hAnsiTheme="minorEastAsia" w:eastAsiaTheme="minorEastAsia"/>
                <w:color w:val="000000" w:themeColor="text1"/>
                <w:sz w:val="21"/>
                <w:szCs w:val="21"/>
                <w14:textFill>
                  <w14:solidFill>
                    <w14:schemeClr w14:val="tx1"/>
                  </w14:solidFill>
                </w14:textFill>
              </w:rPr>
              <w:sym w:font="Wingdings 2" w:char="0052"/>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实验室       □室外场地  </w:t>
            </w:r>
          </w:p>
          <w:p>
            <w:pPr>
              <w:spacing w:line="240" w:lineRule="auto"/>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sym w:font="Wingdings 2" w:char="00A3"/>
            </w: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88" w:type="pct"/>
            <w:vAlign w:val="center"/>
          </w:tcPr>
          <w:p>
            <w:pPr>
              <w:snapToGrid w:val="0"/>
              <w:spacing w:line="240" w:lineRule="auto"/>
              <w:ind w:left="181"/>
              <w:jc w:val="center"/>
              <w:rPr>
                <w:color w:val="333333"/>
                <w:sz w:val="21"/>
                <w:szCs w:val="21"/>
              </w:rPr>
            </w:pPr>
            <w:r>
              <w:rPr>
                <w:rFonts w:hint="eastAsia"/>
                <w:color w:val="333333"/>
                <w:sz w:val="21"/>
                <w:szCs w:val="21"/>
              </w:rPr>
              <w:t>4</w:t>
            </w:r>
          </w:p>
        </w:tc>
        <w:tc>
          <w:tcPr>
            <w:tcW w:w="1137" w:type="pct"/>
            <w:vAlign w:val="center"/>
          </w:tcPr>
          <w:p>
            <w:pPr>
              <w:snapToGrid w:val="0"/>
              <w:spacing w:line="240" w:lineRule="auto"/>
              <w:jc w:val="center"/>
              <w:rPr>
                <w:color w:val="333333"/>
                <w:sz w:val="21"/>
                <w:szCs w:val="21"/>
              </w:rPr>
            </w:pPr>
            <w:r>
              <w:rPr>
                <w:rFonts w:hint="eastAsia"/>
                <w:color w:val="333333"/>
                <w:sz w:val="21"/>
                <w:szCs w:val="21"/>
              </w:rPr>
              <w:t>学生辅导</w:t>
            </w:r>
          </w:p>
        </w:tc>
        <w:tc>
          <w:tcPr>
            <w:tcW w:w="3374" w:type="pct"/>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线上方式及时间安排：企业微信（开课后时间另行安排）</w:t>
            </w:r>
          </w:p>
          <w:p>
            <w:pPr>
              <w:spacing w:line="240" w:lineRule="auto"/>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线下地点及时间安排：机房（开课后时间另行安排）</w:t>
            </w:r>
          </w:p>
        </w:tc>
      </w:tr>
    </w:tbl>
    <w:p>
      <w:pPr>
        <w:keepNext w:val="0"/>
        <w:keepLines w:val="0"/>
        <w:pageBreakBefore w:val="0"/>
        <w:widowControl w:val="0"/>
        <w:kinsoku/>
        <w:wordWrap/>
        <w:overflowPunct/>
        <w:topLinePunct w:val="0"/>
        <w:autoSpaceDE w:val="0"/>
        <w:autoSpaceDN w:val="0"/>
        <w:bidi w:val="0"/>
        <w:adjustRightInd/>
        <w:spacing w:line="200" w:lineRule="exact"/>
        <w:textAlignment w:val="auto"/>
        <w:rPr>
          <w:rFonts w:ascii="Times New Roman" w:cs="Times New Roman"/>
          <w:b/>
          <w:color w:val="000000" w:themeColor="text1"/>
          <w:sz w:val="28"/>
          <w:szCs w:val="28"/>
          <w14:textFill>
            <w14:solidFill>
              <w14:schemeClr w14:val="tx1"/>
            </w14:solidFill>
          </w14:textFill>
        </w:rPr>
      </w:pP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七、选用教材</w:t>
      </w:r>
    </w:p>
    <w:p>
      <w:pPr>
        <w:ind w:firstLine="315" w:firstLineChars="150"/>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无</w:t>
      </w: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八、参考资料</w:t>
      </w:r>
    </w:p>
    <w:p>
      <w:pPr>
        <w:spacing w:line="360" w:lineRule="auto"/>
        <w:ind w:firstLine="420" w:firstLineChars="200"/>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李承高,李春平,萧晓栩.Web前端开发实战[M].成都:电子科技大学出版社, 2022年12月.</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2</w:t>
      </w:r>
      <w:r>
        <w:rPr>
          <w:rFonts w:hint="eastAsia" w:cs="Times New Roman" w:asciiTheme="minorEastAsia" w:hAnsiTheme="minorEastAsia" w:eastAsiaTheme="minorEastAsia"/>
          <w:color w:val="000000" w:themeColor="text1"/>
          <w:sz w:val="21"/>
          <w:szCs w:val="21"/>
          <w14:textFill>
            <w14:solidFill>
              <w14:schemeClr w14:val="tx1"/>
            </w14:solidFill>
          </w14:textFill>
        </w:rPr>
        <w:t>]黑马程序员.Vue.js前端开发实战[M].北京:人民邮电出版社,</w:t>
      </w:r>
      <w:r>
        <w:rPr>
          <w:rFonts w:cs="Times New Roman" w:asciiTheme="minorEastAsia" w:hAnsiTheme="minorEastAsia" w:eastAsiaTheme="minorEastAsia"/>
          <w:color w:val="000000" w:themeColor="text1"/>
          <w:sz w:val="21"/>
          <w:szCs w:val="21"/>
          <w14:textFill>
            <w14:solidFill>
              <w14:schemeClr w14:val="tx1"/>
            </w14:solidFill>
          </w14:textFill>
        </w:rPr>
        <w:t>20</w:t>
      </w:r>
      <w:r>
        <w:rPr>
          <w:rFonts w:hint="eastAsia" w:cs="Times New Roman" w:asciiTheme="minorEastAsia" w:hAnsiTheme="minorEastAsia" w:eastAsiaTheme="minorEastAsia"/>
          <w:color w:val="000000" w:themeColor="text1"/>
          <w:sz w:val="21"/>
          <w:szCs w:val="21"/>
          <w14:textFill>
            <w14:solidFill>
              <w14:schemeClr w14:val="tx1"/>
            </w14:solidFill>
          </w14:textFill>
        </w:rPr>
        <w:t>20</w:t>
      </w:r>
      <w:r>
        <w:rPr>
          <w:rFonts w:cs="Times New Roman" w:asciiTheme="minorEastAsia" w:hAnsiTheme="minorEastAsia" w:eastAsiaTheme="minorEastAsia"/>
          <w:color w:val="000000" w:themeColor="text1"/>
          <w:sz w:val="21"/>
          <w:szCs w:val="21"/>
          <w14:textFill>
            <w14:solidFill>
              <w14:schemeClr w14:val="tx1"/>
            </w14:solidFill>
          </w14:textFill>
        </w:rPr>
        <w:t>年</w:t>
      </w:r>
      <w:r>
        <w:rPr>
          <w:rFonts w:hint="eastAsia" w:cs="Times New Roman" w:asciiTheme="minorEastAsia" w:hAnsiTheme="minorEastAsia" w:eastAsiaTheme="minorEastAsia"/>
          <w:color w:val="000000" w:themeColor="text1"/>
          <w:sz w:val="21"/>
          <w:szCs w:val="21"/>
          <w14:textFill>
            <w14:solidFill>
              <w14:schemeClr w14:val="tx1"/>
            </w14:solidFill>
          </w14:textFill>
        </w:rPr>
        <w:t>4</w:t>
      </w:r>
      <w:r>
        <w:rPr>
          <w:rFonts w:cs="Times New Roman" w:asciiTheme="minorEastAsia" w:hAnsiTheme="minorEastAsia" w:eastAsiaTheme="minorEastAsia"/>
          <w:color w:val="000000" w:themeColor="text1"/>
          <w:sz w:val="21"/>
          <w:szCs w:val="21"/>
          <w14:textFill>
            <w14:solidFill>
              <w14:schemeClr w14:val="tx1"/>
            </w14:solidFill>
          </w14:textFill>
        </w:rPr>
        <w:t>月</w:t>
      </w:r>
      <w:r>
        <w:rPr>
          <w:rFonts w:hint="eastAsia" w:cs="Times New Roman" w:asciiTheme="minorEastAsia" w:hAnsiTheme="minorEastAsia" w:eastAsiaTheme="minorEastAsia"/>
          <w:color w:val="000000" w:themeColor="text1"/>
          <w:sz w:val="21"/>
          <w:szCs w:val="21"/>
          <w14:textFill>
            <w14:solidFill>
              <w14:schemeClr w14:val="tx1"/>
            </w14:solidFill>
          </w14:textFill>
        </w:rPr>
        <w:t>.</w:t>
      </w:r>
    </w:p>
    <w:p>
      <w:pPr>
        <w:spacing w:line="360" w:lineRule="auto"/>
        <w:ind w:firstLine="420" w:firstLineChars="200"/>
        <w:rPr>
          <w:rFonts w:hint="eastAsia"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3</w:t>
      </w:r>
      <w:r>
        <w:rPr>
          <w:rFonts w:hint="eastAsia" w:cs="Times New Roman" w:asciiTheme="minorEastAsia" w:hAnsiTheme="minorEastAsia" w:eastAsiaTheme="minorEastAsia"/>
          <w:color w:val="000000" w:themeColor="text1"/>
          <w:sz w:val="21"/>
          <w:szCs w:val="21"/>
          <w14:textFill>
            <w14:solidFill>
              <w14:schemeClr w14:val="tx1"/>
            </w14:solidFill>
          </w14:textFill>
        </w:rPr>
        <w:t>]刘海,王美妮.Vue应用程序开发[M].北京:人民邮电出版社,</w:t>
      </w:r>
      <w:r>
        <w:rPr>
          <w:rFonts w:cs="Times New Roman" w:asciiTheme="minorEastAsia" w:hAnsiTheme="minorEastAsia" w:eastAsiaTheme="minorEastAsia"/>
          <w:color w:val="000000" w:themeColor="text1"/>
          <w:sz w:val="21"/>
          <w:szCs w:val="21"/>
          <w14:textFill>
            <w14:solidFill>
              <w14:schemeClr w14:val="tx1"/>
            </w14:solidFill>
          </w14:textFill>
        </w:rPr>
        <w:t>20</w:t>
      </w:r>
      <w:r>
        <w:rPr>
          <w:rFonts w:hint="eastAsia" w:cs="Times New Roman" w:asciiTheme="minorEastAsia" w:hAnsiTheme="minorEastAsia" w:eastAsiaTheme="minorEastAsia"/>
          <w:color w:val="000000" w:themeColor="text1"/>
          <w:sz w:val="21"/>
          <w:szCs w:val="21"/>
          <w14:textFill>
            <w14:solidFill>
              <w14:schemeClr w14:val="tx1"/>
            </w14:solidFill>
          </w14:textFill>
        </w:rPr>
        <w:t>21</w:t>
      </w:r>
      <w:r>
        <w:rPr>
          <w:rFonts w:cs="Times New Roman" w:asciiTheme="minorEastAsia" w:hAnsiTheme="minorEastAsia" w:eastAsiaTheme="minorEastAsia"/>
          <w:color w:val="000000" w:themeColor="text1"/>
          <w:sz w:val="21"/>
          <w:szCs w:val="21"/>
          <w14:textFill>
            <w14:solidFill>
              <w14:schemeClr w14:val="tx1"/>
            </w14:solidFill>
          </w14:textFill>
        </w:rPr>
        <w:t>年</w:t>
      </w:r>
      <w:r>
        <w:rPr>
          <w:rFonts w:hint="eastAsia" w:cs="Times New Roman" w:asciiTheme="minorEastAsia" w:hAnsiTheme="minorEastAsia" w:eastAsiaTheme="minorEastAsia"/>
          <w:color w:val="000000" w:themeColor="text1"/>
          <w:sz w:val="21"/>
          <w:szCs w:val="21"/>
          <w14:textFill>
            <w14:solidFill>
              <w14:schemeClr w14:val="tx1"/>
            </w14:solidFill>
          </w14:textFill>
        </w:rPr>
        <w:t>3</w:t>
      </w:r>
      <w:r>
        <w:rPr>
          <w:rFonts w:cs="Times New Roman" w:asciiTheme="minorEastAsia" w:hAnsiTheme="minorEastAsia" w:eastAsiaTheme="minorEastAsia"/>
          <w:color w:val="000000" w:themeColor="text1"/>
          <w:sz w:val="21"/>
          <w:szCs w:val="21"/>
          <w14:textFill>
            <w14:solidFill>
              <w14:schemeClr w14:val="tx1"/>
            </w14:solidFill>
          </w14:textFill>
        </w:rPr>
        <w:t>月</w:t>
      </w:r>
      <w:r>
        <w:rPr>
          <w:rFonts w:hint="eastAsia" w:cs="Times New Roman" w:asciiTheme="minorEastAsia" w:hAnsiTheme="minorEastAsia" w:eastAsiaTheme="minorEastAsia"/>
          <w:color w:val="000000" w:themeColor="text1"/>
          <w:sz w:val="21"/>
          <w:szCs w:val="21"/>
          <w14:textFill>
            <w14:solidFill>
              <w14:schemeClr w14:val="tx1"/>
            </w14:solidFill>
          </w14:textFill>
        </w:rPr>
        <w:t>.</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[4]</w:t>
      </w:r>
      <w:r>
        <w:rPr>
          <w:rFonts w:hint="eastAsia" w:cs="Times New Roman" w:asciiTheme="minorEastAsia" w:hAnsiTheme="minorEastAsia" w:eastAsiaTheme="minorEastAsia"/>
          <w:color w:val="000000" w:themeColor="text1"/>
          <w:sz w:val="21"/>
          <w:szCs w:val="21"/>
          <w:lang w:eastAsia="zh-Hans"/>
          <w14:textFill>
            <w14:solidFill>
              <w14:schemeClr w14:val="tx1"/>
            </w14:solidFill>
          </w14:textFill>
        </w:rPr>
        <w:t>冯艳玲</w:t>
      </w: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hint="eastAsia" w:cs="Times New Roman" w:asciiTheme="minorEastAsia" w:hAnsiTheme="minorEastAsia" w:eastAsiaTheme="minorEastAsia"/>
          <w:color w:val="000000" w:themeColor="text1"/>
          <w:sz w:val="21"/>
          <w:szCs w:val="21"/>
          <w:lang w:eastAsia="zh-Hans"/>
          <w14:textFill>
            <w14:solidFill>
              <w14:schemeClr w14:val="tx1"/>
            </w14:solidFill>
          </w14:textFill>
        </w:rPr>
        <w:t>jQuery前端开发实战教程</w:t>
      </w:r>
      <w:r>
        <w:rPr>
          <w:rFonts w:hint="eastAsia" w:cs="Times New Roman" w:asciiTheme="minorEastAsia" w:hAnsiTheme="minorEastAsia" w:eastAsiaTheme="minorEastAsia"/>
          <w:color w:val="000000" w:themeColor="text1"/>
          <w:sz w:val="21"/>
          <w:szCs w:val="21"/>
          <w14:textFill>
            <w14:solidFill>
              <w14:schemeClr w14:val="tx1"/>
            </w14:solidFill>
          </w14:textFill>
        </w:rPr>
        <w:t>[M].北京:</w:t>
      </w:r>
      <w:r>
        <w:rPr>
          <w:rFonts w:hint="eastAsia" w:cs="Times New Roman" w:asciiTheme="minorEastAsia" w:hAnsiTheme="minorEastAsia" w:eastAsiaTheme="minorEastAsia"/>
          <w:color w:val="000000" w:themeColor="text1"/>
          <w:sz w:val="21"/>
          <w:szCs w:val="21"/>
          <w:lang w:eastAsia="zh-Hans"/>
          <w14:textFill>
            <w14:solidFill>
              <w14:schemeClr w14:val="tx1"/>
            </w14:solidFill>
          </w14:textFill>
        </w:rPr>
        <w:t>电子工业出版社</w:t>
      </w: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cs="Times New Roman" w:asciiTheme="minorEastAsia" w:hAnsiTheme="minorEastAsia" w:eastAsiaTheme="minorEastAsia"/>
          <w:color w:val="000000" w:themeColor="text1"/>
          <w:sz w:val="21"/>
          <w:szCs w:val="21"/>
          <w14:textFill>
            <w14:solidFill>
              <w14:schemeClr w14:val="tx1"/>
            </w14:solidFill>
          </w14:textFill>
        </w:rPr>
        <w:t>20</w:t>
      </w:r>
      <w:r>
        <w:rPr>
          <w:rFonts w:hint="eastAsia" w:cs="Times New Roman" w:asciiTheme="minorEastAsia" w:hAnsiTheme="minorEastAsia" w:eastAsiaTheme="minorEastAsia"/>
          <w:color w:val="000000" w:themeColor="text1"/>
          <w:sz w:val="21"/>
          <w:szCs w:val="21"/>
          <w14:textFill>
            <w14:solidFill>
              <w14:schemeClr w14:val="tx1"/>
            </w14:solidFill>
          </w14:textFill>
        </w:rPr>
        <w:t>1</w:t>
      </w:r>
      <w:r>
        <w:rPr>
          <w:rFonts w:cs="Times New Roman" w:asciiTheme="minorEastAsia" w:hAnsiTheme="minorEastAsia" w:eastAsiaTheme="minorEastAsia"/>
          <w:color w:val="000000" w:themeColor="text1"/>
          <w:sz w:val="21"/>
          <w:szCs w:val="21"/>
          <w14:textFill>
            <w14:solidFill>
              <w14:schemeClr w14:val="tx1"/>
            </w14:solidFill>
          </w14:textFill>
        </w:rPr>
        <w:t>8年7月</w:t>
      </w:r>
      <w:r>
        <w:rPr>
          <w:rFonts w:hint="eastAsia" w:cs="Times New Roman" w:asciiTheme="minorEastAsia" w:hAnsiTheme="minorEastAsia" w:eastAsiaTheme="minorEastAsia"/>
          <w:color w:val="000000" w:themeColor="text1"/>
          <w:sz w:val="21"/>
          <w:szCs w:val="21"/>
          <w14:textFill>
            <w14:solidFill>
              <w14:schemeClr w14:val="tx1"/>
            </w14:solidFill>
          </w14:textFill>
        </w:rPr>
        <w:t>.</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[5]</w:t>
      </w:r>
      <w:r>
        <w:rPr>
          <w:rFonts w:hint="eastAsia" w:cs="Times New Roman" w:asciiTheme="minorEastAsia" w:hAnsiTheme="minorEastAsia" w:eastAsiaTheme="minorEastAsia"/>
          <w:color w:val="000000" w:themeColor="text1"/>
          <w:sz w:val="21"/>
          <w:szCs w:val="21"/>
          <w:lang w:eastAsia="zh-Hans"/>
          <w14:textFill>
            <w14:solidFill>
              <w14:schemeClr w14:val="tx1"/>
            </w14:solidFill>
          </w14:textFill>
        </w:rPr>
        <w:t>戴雯惠</w:t>
      </w:r>
      <w:r>
        <w:rPr>
          <w:rFonts w:cs="Times New Roman" w:asciiTheme="minorEastAsia" w:hAnsiTheme="minorEastAsia" w:eastAsiaTheme="minorEastAsia"/>
          <w:color w:val="000000" w:themeColor="text1"/>
          <w:sz w:val="21"/>
          <w:szCs w:val="21"/>
          <w:lang w:eastAsia="zh-Hans"/>
          <w14:textFill>
            <w14:solidFill>
              <w14:schemeClr w14:val="tx1"/>
            </w14:solidFill>
          </w14:textFill>
        </w:rPr>
        <w:t>,</w:t>
      </w:r>
      <w:r>
        <w:rPr>
          <w:rFonts w:hint="eastAsia" w:cs="Times New Roman" w:asciiTheme="minorEastAsia" w:hAnsiTheme="minorEastAsia" w:eastAsiaTheme="minorEastAsia"/>
          <w:color w:val="000000" w:themeColor="text1"/>
          <w:sz w:val="21"/>
          <w:szCs w:val="21"/>
          <w:lang w:eastAsia="zh-Hans"/>
          <w14:textFill>
            <w14:solidFill>
              <w14:schemeClr w14:val="tx1"/>
            </w14:solidFill>
          </w14:textFill>
        </w:rPr>
        <w:t>李家兵</w:t>
      </w:r>
      <w:r>
        <w:rPr>
          <w:rFonts w:cs="Times New Roman" w:asciiTheme="minorEastAsia" w:hAnsiTheme="minorEastAsia" w:eastAsiaTheme="minorEastAsia"/>
          <w:color w:val="000000" w:themeColor="text1"/>
          <w:sz w:val="21"/>
          <w:szCs w:val="21"/>
          <w:lang w:eastAsia="zh-Hans"/>
          <w14:textFill>
            <w14:solidFill>
              <w14:schemeClr w14:val="tx1"/>
            </w14:solidFill>
          </w14:textFill>
        </w:rPr>
        <w:t>.</w:t>
      </w:r>
      <w:r>
        <w:rPr>
          <w:rFonts w:hint="eastAsia" w:cs="Times New Roman" w:asciiTheme="minorEastAsia" w:hAnsiTheme="minorEastAsia" w:eastAsiaTheme="minorEastAsia"/>
          <w:color w:val="000000" w:themeColor="text1"/>
          <w:sz w:val="21"/>
          <w:szCs w:val="21"/>
          <w:lang w:eastAsia="zh-Hans"/>
          <w14:textFill>
            <w14:solidFill>
              <w14:schemeClr w14:val="tx1"/>
            </w14:solidFill>
          </w14:textFill>
        </w:rPr>
        <w:t>JavaScript</w:t>
      </w:r>
      <w:r>
        <w:rPr>
          <w:rFonts w:cs="Times New Roman" w:asciiTheme="minorEastAsia" w:hAnsiTheme="minorEastAsia" w:eastAsiaTheme="minorEastAsia"/>
          <w:color w:val="000000" w:themeColor="text1"/>
          <w:sz w:val="21"/>
          <w:szCs w:val="21"/>
          <w:lang w:eastAsia="zh-Hans"/>
          <w14:textFill>
            <w14:solidFill>
              <w14:schemeClr w14:val="tx1"/>
            </w14:solidFill>
          </w14:textFill>
        </w:rPr>
        <w:t>+</w:t>
      </w:r>
      <w:r>
        <w:rPr>
          <w:rFonts w:hint="eastAsia" w:cs="Times New Roman" w:asciiTheme="minorEastAsia" w:hAnsiTheme="minorEastAsia" w:eastAsiaTheme="minorEastAsia"/>
          <w:color w:val="000000" w:themeColor="text1"/>
          <w:sz w:val="21"/>
          <w:szCs w:val="21"/>
          <w:lang w:eastAsia="zh-Hans"/>
          <w14:textFill>
            <w14:solidFill>
              <w14:schemeClr w14:val="tx1"/>
            </w14:solidFill>
          </w14:textFill>
        </w:rPr>
        <w:t>jQuery开发实战</w:t>
      </w:r>
      <w:r>
        <w:rPr>
          <w:rFonts w:cs="Times New Roman" w:asciiTheme="minorEastAsia" w:hAnsiTheme="minorEastAsia" w:eastAsiaTheme="minorEastAsia"/>
          <w:color w:val="000000" w:themeColor="text1"/>
          <w:sz w:val="21"/>
          <w:szCs w:val="21"/>
          <w:lang w:eastAsia="zh-Hans"/>
          <w14:textFill>
            <w14:solidFill>
              <w14:schemeClr w14:val="tx1"/>
            </w14:solidFill>
          </w14:textFill>
        </w:rPr>
        <w:t>[M].</w:t>
      </w:r>
      <w:r>
        <w:rPr>
          <w:rFonts w:hint="eastAsia" w:cs="Times New Roman" w:asciiTheme="minorEastAsia" w:hAnsiTheme="minorEastAsia" w:eastAsiaTheme="minorEastAsia"/>
          <w:color w:val="000000" w:themeColor="text1"/>
          <w:sz w:val="21"/>
          <w:szCs w:val="21"/>
          <w14:textFill>
            <w14:solidFill>
              <w14:schemeClr w14:val="tx1"/>
            </w14:solidFill>
          </w14:textFill>
        </w:rPr>
        <w:t>北京:人民邮电出版</w:t>
      </w:r>
      <w:r>
        <w:rPr>
          <w:rFonts w:cs="Times New Roman" w:asciiTheme="minorEastAsia" w:hAnsiTheme="minorEastAsia" w:eastAsiaTheme="minorEastAsia"/>
          <w:color w:val="000000" w:themeColor="text1"/>
          <w:sz w:val="21"/>
          <w:szCs w:val="21"/>
          <w14:textFill>
            <w14:solidFill>
              <w14:schemeClr w14:val="tx1"/>
            </w14:solidFill>
          </w14:textFill>
        </w:rPr>
        <w:t>,2019</w:t>
      </w:r>
      <w:r>
        <w:rPr>
          <w:rFonts w:hint="eastAsia" w:cs="Times New Roman" w:asciiTheme="minorEastAsia" w:hAnsiTheme="minorEastAsia" w:eastAsiaTheme="minorEastAsia"/>
          <w:color w:val="000000" w:themeColor="text1"/>
          <w:sz w:val="21"/>
          <w:szCs w:val="21"/>
          <w:lang w:eastAsia="zh-Hans"/>
          <w14:textFill>
            <w14:solidFill>
              <w14:schemeClr w14:val="tx1"/>
            </w14:solidFill>
          </w14:textFill>
        </w:rPr>
        <w:t>年</w:t>
      </w:r>
      <w:r>
        <w:rPr>
          <w:rFonts w:cs="Times New Roman" w:asciiTheme="minorEastAsia" w:hAnsiTheme="minorEastAsia" w:eastAsiaTheme="minorEastAsia"/>
          <w:color w:val="000000" w:themeColor="text1"/>
          <w:sz w:val="21"/>
          <w:szCs w:val="21"/>
          <w:lang w:eastAsia="zh-Hans"/>
          <w14:textFill>
            <w14:solidFill>
              <w14:schemeClr w14:val="tx1"/>
            </w14:solidFill>
          </w14:textFill>
        </w:rPr>
        <w:t>1</w:t>
      </w:r>
      <w:r>
        <w:rPr>
          <w:rFonts w:hint="eastAsia" w:cs="Times New Roman" w:asciiTheme="minorEastAsia" w:hAnsiTheme="minorEastAsia" w:eastAsiaTheme="minorEastAsia"/>
          <w:color w:val="000000" w:themeColor="text1"/>
          <w:sz w:val="21"/>
          <w:szCs w:val="21"/>
          <w:lang w:eastAsia="zh-Hans"/>
          <w14:textFill>
            <w14:solidFill>
              <w14:schemeClr w14:val="tx1"/>
            </w14:solidFill>
          </w14:textFill>
        </w:rPr>
        <w:t>月</w:t>
      </w:r>
      <w:r>
        <w:rPr>
          <w:rFonts w:cs="Times New Roman" w:asciiTheme="minorEastAsia" w:hAnsiTheme="minorEastAsia" w:eastAsiaTheme="minorEastAsia"/>
          <w:color w:val="000000" w:themeColor="text1"/>
          <w:sz w:val="21"/>
          <w:szCs w:val="21"/>
          <w:lang w:eastAsia="zh-Hans"/>
          <w14:textFill>
            <w14:solidFill>
              <w14:schemeClr w14:val="tx1"/>
            </w14:solidFill>
          </w14:textFill>
        </w:rPr>
        <w:t>.</w:t>
      </w: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网络资料</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w:t>
      </w:r>
      <w:r>
        <w:rPr>
          <w:rFonts w:cs="Times New Roman" w:asciiTheme="minorEastAsia" w:hAnsiTheme="minorEastAsia" w:eastAsiaTheme="minorEastAsia"/>
          <w:color w:val="000000" w:themeColor="text1"/>
          <w:sz w:val="21"/>
          <w:szCs w:val="21"/>
          <w14:textFill>
            <w14:solidFill>
              <w14:schemeClr w14:val="tx1"/>
            </w14:solidFill>
          </w14:textFill>
        </w:rPr>
        <w:t>jQuery</w:t>
      </w:r>
      <w:r>
        <w:rPr>
          <w:rFonts w:hint="eastAsia" w:cs="Times New Roman" w:asciiTheme="minorEastAsia" w:hAnsiTheme="minorEastAsia" w:eastAsiaTheme="minorEastAsia"/>
          <w:color w:val="000000" w:themeColor="text1"/>
          <w:sz w:val="21"/>
          <w:szCs w:val="21"/>
          <w14:textFill>
            <w14:solidFill>
              <w14:schemeClr w14:val="tx1"/>
            </w14:solidFill>
          </w14:textFill>
        </w:rPr>
        <w:t>教程</w:t>
      </w:r>
      <w:r>
        <w:rPr>
          <w:rFonts w:cs="Times New Roman" w:asciiTheme="minorEastAsia" w:hAnsiTheme="minorEastAsia" w:eastAsiaTheme="minorEastAsia"/>
          <w:color w:val="000000" w:themeColor="text1"/>
          <w:sz w:val="21"/>
          <w:szCs w:val="21"/>
          <w14:textFill>
            <w14:solidFill>
              <w14:schemeClr w14:val="tx1"/>
            </w14:solidFill>
          </w14:textFill>
        </w:rPr>
        <w:t>,</w:t>
      </w:r>
      <w:r>
        <w:rPr>
          <w:rFonts w:hint="eastAsia" w:cs="Times New Roman" w:asciiTheme="minorEastAsia" w:hAnsiTheme="minorEastAsia" w:eastAsiaTheme="minorEastAsia"/>
          <w:color w:val="000000" w:themeColor="text1"/>
          <w:sz w:val="21"/>
          <w:szCs w:val="21"/>
          <w14:textFill>
            <w14:solidFill>
              <w14:schemeClr w14:val="tx1"/>
            </w14:solidFill>
          </w14:textFill>
        </w:rPr>
        <w:t>https://www.w3school.com.cn/jquery/index.asp</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w:t>
      </w:r>
      <w:r>
        <w:rPr>
          <w:rFonts w:hint="eastAsia" w:cs="Times New Roman" w:asciiTheme="minorEastAsia" w:hAnsiTheme="minorEastAsia" w:eastAsiaTheme="minorEastAsia"/>
          <w:color w:val="000000" w:themeColor="text1"/>
          <w:sz w:val="21"/>
          <w:szCs w:val="21"/>
          <w:lang w:eastAsia="zh-Hans"/>
          <w14:textFill>
            <w14:solidFill>
              <w14:schemeClr w14:val="tx1"/>
            </w14:solidFill>
          </w14:textFill>
        </w:rPr>
        <w:t>JavaScript</w:t>
      </w:r>
      <w:r>
        <w:rPr>
          <w:rFonts w:hint="eastAsia" w:cs="Times New Roman" w:asciiTheme="minorEastAsia" w:hAnsiTheme="minorEastAsia" w:eastAsiaTheme="minorEastAsia"/>
          <w:color w:val="000000" w:themeColor="text1"/>
          <w:sz w:val="21"/>
          <w:szCs w:val="21"/>
          <w14:textFill>
            <w14:solidFill>
              <w14:schemeClr w14:val="tx1"/>
            </w14:solidFill>
          </w14:textFill>
        </w:rPr>
        <w:t>教程</w:t>
      </w:r>
      <w:r>
        <w:rPr>
          <w:rFonts w:cs="Times New Roman" w:asciiTheme="minorEastAsia" w:hAnsiTheme="minorEastAsia" w:eastAsiaTheme="minorEastAsia"/>
          <w:color w:val="000000" w:themeColor="text1"/>
          <w:sz w:val="21"/>
          <w:szCs w:val="21"/>
          <w14:textFill>
            <w14:solidFill>
              <w14:schemeClr w14:val="tx1"/>
            </w14:solidFill>
          </w14:textFill>
        </w:rPr>
        <w:t>,https://www.w3school.com.cn/js/index.asp</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[3]</w:t>
      </w:r>
      <w:r>
        <w:rPr>
          <w:rFonts w:cs="Times New Roman" w:asciiTheme="minorEastAsia" w:hAnsiTheme="minorEastAsia" w:eastAsiaTheme="minorEastAsia"/>
          <w:color w:val="000000" w:themeColor="text1"/>
          <w:sz w:val="21"/>
          <w:szCs w:val="21"/>
          <w14:textFill>
            <w14:solidFill>
              <w14:schemeClr w14:val="tx1"/>
            </w14:solidFill>
          </w14:textFill>
        </w:rPr>
        <w:t>JavaScript</w:t>
      </w:r>
      <w:r>
        <w:rPr>
          <w:rFonts w:hint="eastAsia" w:cs="Times New Roman" w:asciiTheme="minorEastAsia" w:hAnsiTheme="minorEastAsia" w:eastAsiaTheme="minorEastAsia"/>
          <w:color w:val="000000" w:themeColor="text1"/>
          <w:sz w:val="21"/>
          <w:szCs w:val="21"/>
          <w:lang w:eastAsia="zh-Hans"/>
          <w14:textFill>
            <w14:solidFill>
              <w14:schemeClr w14:val="tx1"/>
            </w14:solidFill>
          </w14:textFill>
        </w:rPr>
        <w:t>开发手册</w:t>
      </w:r>
      <w:r>
        <w:rPr>
          <w:rFonts w:cs="Times New Roman" w:asciiTheme="minorEastAsia" w:hAnsiTheme="minorEastAsia" w:eastAsiaTheme="minorEastAsia"/>
          <w:color w:val="000000" w:themeColor="text1"/>
          <w:sz w:val="21"/>
          <w:szCs w:val="21"/>
          <w:lang w:eastAsia="zh-Hans"/>
          <w14:textFill>
            <w14:solidFill>
              <w14:schemeClr w14:val="tx1"/>
            </w14:solidFill>
          </w14:textFill>
        </w:rPr>
        <w:t>,</w:t>
      </w:r>
      <w:r>
        <w:rPr>
          <w:rFonts w:hint="eastAsia" w:cs="Times New Roman" w:asciiTheme="minorEastAsia" w:hAnsiTheme="minorEastAsia" w:eastAsiaTheme="minorEastAsia"/>
          <w:color w:val="000000" w:themeColor="text1"/>
          <w:sz w:val="21"/>
          <w:szCs w:val="21"/>
          <w14:textFill>
            <w14:solidFill>
              <w14:schemeClr w14:val="tx1"/>
            </w14:solidFill>
          </w14:textFill>
        </w:rPr>
        <w:t>https://cloud.tencent.com/developer/doc/1121</w:t>
      </w:r>
    </w:p>
    <w:p>
      <w:pPr>
        <w:spacing w:line="360" w:lineRule="auto"/>
        <w:ind w:firstLine="420" w:firstLineChars="200"/>
        <w:rPr>
          <w:rFonts w:cs="Times New Roman" w:asciiTheme="minorEastAsia" w:hAnsiTheme="minorEastAsia" w:eastAsiaTheme="minorEastAsia"/>
          <w:color w:val="000000" w:themeColor="text1"/>
          <w:sz w:val="21"/>
          <w:szCs w:val="21"/>
          <w:lang w:eastAsia="zh-Hans"/>
          <w14:textFill>
            <w14:solidFill>
              <w14:schemeClr w14:val="tx1"/>
            </w14:solidFill>
          </w14:textFill>
        </w:rPr>
      </w:pPr>
      <w:r>
        <w:rPr>
          <w:rFonts w:cs="Times New Roman" w:asciiTheme="minorEastAsia" w:hAnsiTheme="minorEastAsia" w:eastAsiaTheme="minorEastAsia"/>
          <w:color w:val="000000" w:themeColor="text1"/>
          <w:sz w:val="21"/>
          <w:szCs w:val="21"/>
          <w14:textFill>
            <w14:solidFill>
              <w14:schemeClr w14:val="tx1"/>
            </w14:solidFill>
          </w14:textFill>
        </w:rPr>
        <w:t xml:space="preserve">[4]jQuery </w:t>
      </w:r>
      <w:r>
        <w:rPr>
          <w:rFonts w:hint="eastAsia" w:cs="Times New Roman" w:asciiTheme="minorEastAsia" w:hAnsiTheme="minorEastAsia" w:eastAsiaTheme="minorEastAsia"/>
          <w:color w:val="000000" w:themeColor="text1"/>
          <w:sz w:val="21"/>
          <w:szCs w:val="21"/>
          <w:lang w:eastAsia="zh-Hans"/>
          <w14:textFill>
            <w14:solidFill>
              <w14:schemeClr w14:val="tx1"/>
            </w14:solidFill>
          </w14:textFill>
        </w:rPr>
        <w:t>API手册中文版</w:t>
      </w:r>
      <w:r>
        <w:rPr>
          <w:rFonts w:cs="Times New Roman" w:asciiTheme="minorEastAsia" w:hAnsiTheme="minorEastAsia" w:eastAsiaTheme="minorEastAsia"/>
          <w:color w:val="000000" w:themeColor="text1"/>
          <w:sz w:val="21"/>
          <w:szCs w:val="21"/>
          <w:lang w:eastAsia="zh-Hans"/>
          <w14:textFill>
            <w14:solidFill>
              <w14:schemeClr w14:val="tx1"/>
            </w14:solidFill>
          </w14:textFill>
        </w:rPr>
        <w:t>,https://jquery.cuishifeng.cn</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[5]Vue.js 官方教程，https://cn.vuejs.org/v2/guide/</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[6]Vue.js 教程|菜鸟教程，https://www.runoob.com/vue2/vue-tutorial.html</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p>
    <w:p>
      <w:pPr>
        <w:spacing w:line="360" w:lineRule="auto"/>
        <w:ind w:firstLine="5775" w:firstLineChars="2750"/>
        <w:rPr>
          <w:rFonts w:hint="eastAsia"/>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360" w:lineRule="auto"/>
        <w:ind w:firstLine="5565" w:firstLineChars="2650"/>
        <w:textAlignment w:val="auto"/>
        <w:rPr>
          <w:rFonts w:hint="eastAsia"/>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 xml:space="preserve">大纲执笔人： </w:t>
      </w:r>
      <w:r>
        <w:rPr>
          <w:rFonts w:hint="eastAsia"/>
          <w:bCs/>
          <w:color w:val="000000" w:themeColor="text1"/>
          <w:sz w:val="21"/>
          <w:szCs w:val="21"/>
          <w:lang w:val="en-US" w:eastAsia="zh-CN"/>
          <w14:textFill>
            <w14:solidFill>
              <w14:schemeClr w14:val="tx1"/>
            </w14:solidFill>
          </w14:textFill>
        </w:rPr>
        <w:t>陈晓书</w:t>
      </w:r>
    </w:p>
    <w:p>
      <w:pPr>
        <w:spacing w:line="360" w:lineRule="auto"/>
        <w:jc w:val="right"/>
        <w:rPr>
          <w:rFonts w:hint="default"/>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讨论参与人:</w:t>
      </w:r>
      <w:r>
        <w:rPr>
          <w:rFonts w:hint="eastAsia"/>
          <w:bCs/>
          <w:color w:val="000000" w:themeColor="text1"/>
          <w:sz w:val="21"/>
          <w:szCs w:val="21"/>
          <w:lang w:val="en-US" w:eastAsia="zh-CN"/>
          <w14:textFill>
            <w14:solidFill>
              <w14:schemeClr w14:val="tx1"/>
            </w14:solidFill>
          </w14:textFill>
        </w:rPr>
        <w:t xml:space="preserve"> 李康顺、王浩亮</w:t>
      </w:r>
    </w:p>
    <w:p>
      <w:pPr>
        <w:keepNext w:val="0"/>
        <w:keepLines w:val="0"/>
        <w:pageBreakBefore w:val="0"/>
        <w:widowControl w:val="0"/>
        <w:kinsoku/>
        <w:wordWrap/>
        <w:overflowPunct/>
        <w:topLinePunct w:val="0"/>
        <w:autoSpaceDE w:val="0"/>
        <w:autoSpaceDN w:val="0"/>
        <w:bidi w:val="0"/>
        <w:adjustRightInd/>
        <w:snapToGrid/>
        <w:spacing w:line="360" w:lineRule="auto"/>
        <w:ind w:firstLine="5565" w:firstLineChars="2650"/>
        <w:textAlignment w:val="auto"/>
        <w:rPr>
          <w:rFonts w:hint="eastAsia" w:eastAsia="宋体"/>
          <w:bCs/>
          <w:color w:val="000000" w:themeColor="text1"/>
          <w:sz w:val="21"/>
          <w:szCs w:val="21"/>
          <w:lang w:eastAsia="zh-CN"/>
          <w14:textFill>
            <w14:solidFill>
              <w14:schemeClr w14:val="tx1"/>
            </w14:solidFill>
          </w14:textFill>
        </w:rPr>
      </w:pPr>
      <w:r>
        <w:rPr>
          <w:rFonts w:hint="eastAsia"/>
          <w:bCs/>
          <w:color w:val="000000" w:themeColor="text1"/>
          <w:sz w:val="21"/>
          <w:szCs w:val="21"/>
          <w14:textFill>
            <w14:solidFill>
              <w14:schemeClr w14:val="tx1"/>
            </w14:solidFill>
          </w14:textFill>
        </w:rPr>
        <w:t>系（教研室）主任：</w:t>
      </w:r>
      <w:r>
        <w:rPr>
          <w:rFonts w:hint="eastAsia"/>
          <w:bCs/>
          <w:color w:val="000000" w:themeColor="text1"/>
          <w:sz w:val="21"/>
          <w:szCs w:val="21"/>
          <w:lang w:val="en-US" w:eastAsia="zh-CN"/>
          <w14:textFill>
            <w14:solidFill>
              <w14:schemeClr w14:val="tx1"/>
            </w14:solidFill>
          </w14:textFill>
        </w:rPr>
        <w:t>王浩亮</w:t>
      </w:r>
    </w:p>
    <w:p>
      <w:pPr>
        <w:keepNext w:val="0"/>
        <w:keepLines w:val="0"/>
        <w:pageBreakBefore w:val="0"/>
        <w:widowControl w:val="0"/>
        <w:kinsoku/>
        <w:wordWrap/>
        <w:overflowPunct/>
        <w:topLinePunct w:val="0"/>
        <w:autoSpaceDE w:val="0"/>
        <w:autoSpaceDN w:val="0"/>
        <w:bidi w:val="0"/>
        <w:adjustRightInd/>
        <w:snapToGrid/>
        <w:spacing w:line="360" w:lineRule="auto"/>
        <w:ind w:firstLine="5565" w:firstLineChars="2650"/>
        <w:textAlignment w:val="auto"/>
        <w:rPr>
          <w:rFonts w:hint="eastAsia" w:eastAsia="宋体"/>
          <w:lang w:eastAsia="zh-CN"/>
        </w:rPr>
      </w:pPr>
      <w:r>
        <w:rPr>
          <w:rFonts w:hint="eastAsia"/>
          <w:bCs/>
          <w:color w:val="000000" w:themeColor="text1"/>
          <w:sz w:val="21"/>
          <w:szCs w:val="21"/>
          <w14:textFill>
            <w14:solidFill>
              <w14:schemeClr w14:val="tx1"/>
            </w14:solidFill>
          </w14:textFill>
        </w:rPr>
        <w:t>学院（部）审核人：</w:t>
      </w:r>
      <w:r>
        <w:rPr>
          <w:rFonts w:hint="eastAsia"/>
          <w:bCs/>
          <w:color w:val="000000" w:themeColor="text1"/>
          <w:sz w:val="21"/>
          <w:szCs w:val="21"/>
          <w:lang w:val="en-US" w:eastAsia="zh-CN"/>
          <w14:textFill>
            <w14:solidFill>
              <w14:schemeClr w14:val="tx1"/>
            </w14:solidFill>
          </w14:textFill>
        </w:rPr>
        <w:t>郭松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47DE0"/>
    <w:multiLevelType w:val="singleLevel"/>
    <w:tmpl w:val="84347DE0"/>
    <w:lvl w:ilvl="0" w:tentative="0">
      <w:start w:val="1"/>
      <w:numFmt w:val="decimal"/>
      <w:lvlText w:val="%1."/>
      <w:lvlJc w:val="left"/>
      <w:pPr>
        <w:tabs>
          <w:tab w:val="left" w:pos="312"/>
        </w:tabs>
      </w:pPr>
    </w:lvl>
  </w:abstractNum>
  <w:abstractNum w:abstractNumId="1">
    <w:nsid w:val="AE08A864"/>
    <w:multiLevelType w:val="singleLevel"/>
    <w:tmpl w:val="AE08A864"/>
    <w:lvl w:ilvl="0" w:tentative="0">
      <w:start w:val="1"/>
      <w:numFmt w:val="decimal"/>
      <w:lvlText w:val="%1."/>
      <w:lvlJc w:val="left"/>
      <w:pPr>
        <w:tabs>
          <w:tab w:val="left" w:pos="312"/>
        </w:tabs>
      </w:pPr>
    </w:lvl>
  </w:abstractNum>
  <w:abstractNum w:abstractNumId="2">
    <w:nsid w:val="B6BF94AB"/>
    <w:multiLevelType w:val="singleLevel"/>
    <w:tmpl w:val="B6BF94AB"/>
    <w:lvl w:ilvl="0" w:tentative="0">
      <w:start w:val="1"/>
      <w:numFmt w:val="decimal"/>
      <w:lvlText w:val="%1."/>
      <w:lvlJc w:val="left"/>
      <w:pPr>
        <w:tabs>
          <w:tab w:val="left" w:pos="312"/>
        </w:tabs>
      </w:pPr>
    </w:lvl>
  </w:abstractNum>
  <w:abstractNum w:abstractNumId="3">
    <w:nsid w:val="D7A1B023"/>
    <w:multiLevelType w:val="singleLevel"/>
    <w:tmpl w:val="D7A1B023"/>
    <w:lvl w:ilvl="0" w:tentative="0">
      <w:start w:val="1"/>
      <w:numFmt w:val="decimal"/>
      <w:lvlText w:val="%1."/>
      <w:lvlJc w:val="left"/>
      <w:pPr>
        <w:tabs>
          <w:tab w:val="left" w:pos="312"/>
        </w:tabs>
      </w:pPr>
    </w:lvl>
  </w:abstractNum>
  <w:abstractNum w:abstractNumId="4">
    <w:nsid w:val="07CD06D4"/>
    <w:multiLevelType w:val="multilevel"/>
    <w:tmpl w:val="07CD06D4"/>
    <w:lvl w:ilvl="0" w:tentative="0">
      <w:start w:val="6"/>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5">
    <w:nsid w:val="202A811F"/>
    <w:multiLevelType w:val="singleLevel"/>
    <w:tmpl w:val="202A811F"/>
    <w:lvl w:ilvl="0" w:tentative="0">
      <w:start w:val="1"/>
      <w:numFmt w:val="decimal"/>
      <w:lvlText w:val="%1."/>
      <w:lvlJc w:val="left"/>
      <w:pPr>
        <w:tabs>
          <w:tab w:val="left" w:pos="312"/>
        </w:tabs>
      </w:p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jNjRmNTY4OWZmYWIwZDViOGRhMDExNDc3ZjQwYWYifQ=="/>
  </w:docVars>
  <w:rsids>
    <w:rsidRoot w:val="075D5BEF"/>
    <w:rsid w:val="00FB1CC0"/>
    <w:rsid w:val="05151504"/>
    <w:rsid w:val="075D5BEF"/>
    <w:rsid w:val="08CE42EF"/>
    <w:rsid w:val="0AA310BD"/>
    <w:rsid w:val="0D9A0A83"/>
    <w:rsid w:val="0F000FF9"/>
    <w:rsid w:val="16A758C6"/>
    <w:rsid w:val="1A696B8D"/>
    <w:rsid w:val="1FC37BB5"/>
    <w:rsid w:val="21B06830"/>
    <w:rsid w:val="2B8B38D6"/>
    <w:rsid w:val="2BE905DF"/>
    <w:rsid w:val="2C8405A4"/>
    <w:rsid w:val="2CC93952"/>
    <w:rsid w:val="2D690FA5"/>
    <w:rsid w:val="2DB86675"/>
    <w:rsid w:val="33820E0C"/>
    <w:rsid w:val="36356EAC"/>
    <w:rsid w:val="3FF03D8F"/>
    <w:rsid w:val="42220EE7"/>
    <w:rsid w:val="43503BE1"/>
    <w:rsid w:val="437159C8"/>
    <w:rsid w:val="44690F03"/>
    <w:rsid w:val="483871CA"/>
    <w:rsid w:val="4A0B5D5F"/>
    <w:rsid w:val="53A35B12"/>
    <w:rsid w:val="56863642"/>
    <w:rsid w:val="5714319B"/>
    <w:rsid w:val="62CF6380"/>
    <w:rsid w:val="63444C14"/>
    <w:rsid w:val="650D5265"/>
    <w:rsid w:val="654F3A66"/>
    <w:rsid w:val="659A6DF2"/>
    <w:rsid w:val="66B870F7"/>
    <w:rsid w:val="689C384C"/>
    <w:rsid w:val="692C7B17"/>
    <w:rsid w:val="6A0720EC"/>
    <w:rsid w:val="6F397303"/>
    <w:rsid w:val="770D1863"/>
    <w:rsid w:val="7D8A1051"/>
    <w:rsid w:val="7DA63EE4"/>
    <w:rsid w:val="7DFB1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2"/>
    <w:basedOn w:val="1"/>
    <w:next w:val="1"/>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outlineLvl w:val="1"/>
    </w:pPr>
    <w:rPr>
      <w:rFonts w:hint="eastAsia" w:ascii="宋体" w:hAnsi="宋体" w:eastAsia="宋体" w:cs="宋体"/>
      <w:kern w:val="0"/>
      <w:sz w:val="24"/>
      <w:szCs w:val="24"/>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2081</Words>
  <Characters>2615</Characters>
  <Lines>0</Lines>
  <Paragraphs>0</Paragraphs>
  <TotalTime>0</TotalTime>
  <ScaleCrop>false</ScaleCrop>
  <LinksUpToDate>false</LinksUpToDate>
  <CharactersWithSpaces>2675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2021-11-15T03:48:00Z</dcterms:created>
  <dc:creator>guanhy</dc:creator>
  <cp:lastModifiedBy>xiaoshu</cp:lastModifiedBy>
  <dcterms:modified xsi:type="dcterms:W3CDTF">2023-08-30T09:34:18Z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DD0F464E197D47D1BD47D6D344BC096D_13</vt:lpwstr>
  </property>
</Properties>
</file>