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imes New Roman" w:hAnsi="Times New Roman" w:cs="Times New Roman" w:eastAsiaTheme="minorEastAsia"/>
          <w:b/>
          <w:color w:val="000000" w:themeColor="text1"/>
          <w:sz w:val="32"/>
          <w:szCs w:val="32"/>
        </w:rPr>
      </w:pPr>
      <w:r>
        <w:rPr>
          <w:rFonts w:hint="eastAsia" w:ascii="Times New Roman" w:hAnsi="Times New Roman" w:cs="Times New Roman" w:eastAsiaTheme="minorEastAsia"/>
          <w:b/>
          <w:color w:val="000000" w:themeColor="text1"/>
          <w:sz w:val="32"/>
          <w:szCs w:val="32"/>
        </w:rPr>
        <w:t>《物联网工程综合实训》教学大纲</w:t>
      </w:r>
    </w:p>
    <w:p>
      <w:pPr>
        <w:rPr>
          <w:rFonts w:ascii="Times New Roman" w:hAnsi="Times New Roman" w:cs="Times New Roman"/>
          <w:b/>
          <w:color w:val="000000" w:themeColor="text1"/>
          <w:sz w:val="28"/>
          <w:szCs w:val="28"/>
        </w:rPr>
      </w:pPr>
    </w:p>
    <w:p>
      <w:pPr>
        <w:ind w:firstLine="562" w:firstLineChars="200"/>
        <w:rPr>
          <w:rFonts w:ascii="Times New Roman" w:hAnsi="Times New Roman" w:cs="Times New Roman"/>
          <w:b/>
          <w:color w:val="000000" w:themeColor="text1"/>
          <w:sz w:val="28"/>
          <w:szCs w:val="28"/>
        </w:rPr>
      </w:pPr>
      <w:r>
        <w:rPr>
          <w:rFonts w:hint="eastAsia" w:ascii="Times New Roman" w:hAnsi="Times New Roman" w:cs="Times New Roman"/>
          <w:b/>
          <w:color w:val="000000" w:themeColor="text1"/>
          <w:sz w:val="28"/>
          <w:szCs w:val="28"/>
        </w:rPr>
        <w:t>一、课程基本信息</w:t>
      </w:r>
    </w:p>
    <w:tbl>
      <w:tblPr>
        <w:tblStyle w:val="7"/>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CellMar>
            <w:top w:w="0" w:type="dxa"/>
            <w:left w:w="108" w:type="dxa"/>
            <w:bottom w:w="0" w:type="dxa"/>
            <w:right w:w="108" w:type="dxa"/>
          </w:tblCellMar>
        </w:tblPrEx>
        <w:trPr>
          <w:trHeight w:val="354" w:hRule="atLeast"/>
        </w:trPr>
        <w:tc>
          <w:tcPr>
            <w:tcW w:w="1529" w:type="dxa"/>
            <w:vAlign w:val="center"/>
          </w:tcPr>
          <w:p>
            <w:pPr>
              <w:jc w:val="center"/>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课程类别</w:t>
            </w:r>
          </w:p>
        </w:tc>
        <w:tc>
          <w:tcPr>
            <w:tcW w:w="1479" w:type="dxa"/>
            <w:gridSpan w:val="2"/>
            <w:vAlign w:val="center"/>
          </w:tcPr>
          <w:p>
            <w:pPr>
              <w:jc w:val="cente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sz w:val="21"/>
                <w:szCs w:val="21"/>
              </w:rPr>
              <w:t>专业</w:t>
            </w:r>
            <w:r>
              <w:rPr>
                <w:rFonts w:hint="eastAsia" w:ascii="Times New Roman" w:hAnsi="Times New Roman" w:cs="Times New Roman"/>
                <w:sz w:val="21"/>
                <w:szCs w:val="21"/>
                <w:lang w:val="en-US" w:eastAsia="zh-CN"/>
              </w:rPr>
              <w:t>综合实训</w:t>
            </w:r>
          </w:p>
        </w:tc>
        <w:tc>
          <w:tcPr>
            <w:tcW w:w="1211" w:type="dxa"/>
            <w:vAlign w:val="center"/>
          </w:tcPr>
          <w:p>
            <w:pPr>
              <w:jc w:val="center"/>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课程性质</w:t>
            </w:r>
          </w:p>
        </w:tc>
        <w:tc>
          <w:tcPr>
            <w:tcW w:w="1559" w:type="dxa"/>
            <w:vAlign w:val="center"/>
          </w:tcPr>
          <w:p>
            <w:pPr>
              <w:jc w:val="center"/>
              <w:rPr>
                <w:rFonts w:ascii="Times New Roman" w:hAnsi="Times New Roman" w:cs="Times New Roman"/>
                <w:color w:val="FF0000"/>
                <w:sz w:val="21"/>
                <w:szCs w:val="21"/>
              </w:rPr>
            </w:pPr>
            <w:r>
              <w:rPr>
                <w:rFonts w:hint="eastAsia" w:ascii="Times New Roman" w:hAnsi="Times New Roman" w:cs="Times New Roman"/>
                <w:color w:val="FF0000"/>
                <w:sz w:val="21"/>
                <w:szCs w:val="21"/>
              </w:rPr>
              <w:t>实践</w:t>
            </w:r>
          </w:p>
        </w:tc>
        <w:tc>
          <w:tcPr>
            <w:tcW w:w="1605" w:type="dxa"/>
            <w:vAlign w:val="center"/>
          </w:tcPr>
          <w:p>
            <w:pPr>
              <w:jc w:val="center"/>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课程属性</w:t>
            </w:r>
          </w:p>
        </w:tc>
        <w:tc>
          <w:tcPr>
            <w:tcW w:w="1514" w:type="dxa"/>
            <w:gridSpan w:val="2"/>
            <w:vAlign w:val="center"/>
          </w:tcPr>
          <w:p>
            <w:pPr>
              <w:jc w:val="center"/>
              <w:rPr>
                <w:rFonts w:ascii="Times New Roman" w:hAnsi="Times New Roman" w:cs="Times New Roman"/>
                <w:color w:val="FF0000"/>
                <w:sz w:val="21"/>
                <w:szCs w:val="21"/>
              </w:rPr>
            </w:pPr>
            <w:r>
              <w:rPr>
                <w:rFonts w:hint="eastAsia" w:ascii="Times New Roman" w:hAnsi="Times New Roman" w:cs="Times New Roman"/>
                <w:color w:val="FF0000"/>
                <w:sz w:val="21"/>
                <w:szCs w:val="21"/>
              </w:rPr>
              <w:t>必修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课程名称</w:t>
            </w:r>
          </w:p>
        </w:tc>
        <w:tc>
          <w:tcPr>
            <w:tcW w:w="2690" w:type="dxa"/>
            <w:gridSpan w:val="3"/>
            <w:vAlign w:val="center"/>
          </w:tcPr>
          <w:p>
            <w:pPr>
              <w:jc w:val="center"/>
              <w:rPr>
                <w:rFonts w:ascii="Times New Roman" w:hAnsi="Times New Roman" w:cs="Times New Roman"/>
                <w:color w:val="000000" w:themeColor="text1"/>
                <w:sz w:val="21"/>
                <w:szCs w:val="21"/>
              </w:rPr>
            </w:pPr>
            <w:r>
              <w:rPr>
                <w:rFonts w:hint="eastAsia" w:ascii="Times New Roman" w:hAnsi="Times New Roman" w:cs="Times New Roman"/>
                <w:sz w:val="21"/>
                <w:szCs w:val="21"/>
              </w:rPr>
              <w:t>物联网工程综合实训</w:t>
            </w:r>
          </w:p>
        </w:tc>
        <w:tc>
          <w:tcPr>
            <w:tcW w:w="1559" w:type="dxa"/>
            <w:vAlign w:val="center"/>
          </w:tcPr>
          <w:p>
            <w:pPr>
              <w:jc w:val="center"/>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课程英文名称</w:t>
            </w:r>
          </w:p>
        </w:tc>
        <w:tc>
          <w:tcPr>
            <w:tcW w:w="3119" w:type="dxa"/>
            <w:gridSpan w:val="3"/>
            <w:vAlign w:val="center"/>
          </w:tcPr>
          <w:p>
            <w:pPr>
              <w:jc w:val="center"/>
              <w:rPr>
                <w:rFonts w:ascii="Times New Roman" w:hAnsi="Times New Roman" w:cs="Times New Roman"/>
                <w:color w:val="000000" w:themeColor="text1"/>
                <w:sz w:val="21"/>
                <w:szCs w:val="21"/>
              </w:rPr>
            </w:pPr>
            <w:r>
              <w:rPr>
                <w:rFonts w:ascii="Times New Roman" w:hAnsi="Times New Roman" w:cs="Times New Roman"/>
                <w:sz w:val="21"/>
                <w:szCs w:val="21"/>
              </w:rPr>
              <w:t>IoT Comprehensive Practical Training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课程编码</w:t>
            </w:r>
          </w:p>
        </w:tc>
        <w:tc>
          <w:tcPr>
            <w:tcW w:w="2690" w:type="dxa"/>
            <w:gridSpan w:val="3"/>
            <w:vAlign w:val="center"/>
          </w:tcPr>
          <w:p>
            <w:pPr>
              <w:jc w:val="center"/>
              <w:rPr>
                <w:rFonts w:ascii="Times New Roman" w:hAnsi="Times New Roman" w:cs="Times New Roman"/>
                <w:color w:val="000000" w:themeColor="text1"/>
                <w:sz w:val="21"/>
                <w:szCs w:val="21"/>
              </w:rPr>
            </w:pPr>
            <w:r>
              <w:rPr>
                <w:rFonts w:hint="eastAsia" w:ascii="Times New Roman" w:hAnsi="Times New Roman" w:cs="Times New Roman"/>
                <w:color w:val="000000"/>
                <w:sz w:val="21"/>
                <w:szCs w:val="21"/>
              </w:rPr>
              <w:t>H35B125Z</w:t>
            </w:r>
          </w:p>
        </w:tc>
        <w:tc>
          <w:tcPr>
            <w:tcW w:w="1559" w:type="dxa"/>
            <w:vAlign w:val="center"/>
          </w:tcPr>
          <w:p>
            <w:pPr>
              <w:jc w:val="center"/>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适用专业</w:t>
            </w:r>
          </w:p>
        </w:tc>
        <w:tc>
          <w:tcPr>
            <w:tcW w:w="3119" w:type="dxa"/>
            <w:gridSpan w:val="3"/>
            <w:vAlign w:val="center"/>
          </w:tcPr>
          <w:p>
            <w:pPr>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物联网工程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考核方式</w:t>
            </w:r>
          </w:p>
        </w:tc>
        <w:tc>
          <w:tcPr>
            <w:tcW w:w="2690" w:type="dxa"/>
            <w:gridSpan w:val="3"/>
            <w:vAlign w:val="center"/>
          </w:tcPr>
          <w:p>
            <w:pPr>
              <w:jc w:val="center"/>
              <w:rPr>
                <w:rFonts w:ascii="Times New Roman" w:hAnsi="Times New Roman" w:cs="Times New Roman"/>
                <w:color w:val="000000" w:themeColor="text1"/>
                <w:sz w:val="21"/>
                <w:szCs w:val="21"/>
              </w:rPr>
            </w:pPr>
            <w:r>
              <w:rPr>
                <w:rFonts w:hint="eastAsia" w:ascii="Times New Roman" w:hAnsi="Times New Roman" w:cs="Times New Roman"/>
                <w:color w:val="000000" w:themeColor="text1"/>
                <w:sz w:val="21"/>
                <w:szCs w:val="21"/>
              </w:rPr>
              <w:t>考查</w:t>
            </w:r>
          </w:p>
        </w:tc>
        <w:tc>
          <w:tcPr>
            <w:tcW w:w="1559" w:type="dxa"/>
            <w:vAlign w:val="center"/>
          </w:tcPr>
          <w:p>
            <w:pPr>
              <w:jc w:val="center"/>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先修课程</w:t>
            </w:r>
          </w:p>
        </w:tc>
        <w:tc>
          <w:tcPr>
            <w:tcW w:w="3119" w:type="dxa"/>
            <w:gridSpan w:val="3"/>
            <w:vAlign w:val="center"/>
          </w:tcPr>
          <w:p>
            <w:pPr>
              <w:spacing w:line="280" w:lineRule="exac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RFID</w:t>
            </w:r>
            <w:r>
              <w:rPr>
                <w:rFonts w:hint="eastAsia" w:ascii="Times New Roman" w:hAnsi="Times New Roman" w:cs="Times New Roman"/>
                <w:color w:val="000000" w:themeColor="text1"/>
                <w:sz w:val="21"/>
                <w:szCs w:val="21"/>
              </w:rPr>
              <w:t>原理及应用、传感器原理及应用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hint="default" w:ascii="Times New Roman" w:hAnsi="Times New Roman" w:eastAsia="宋体" w:cs="Times New Roman"/>
                <w:b/>
                <w:color w:val="000000" w:themeColor="text1"/>
                <w:sz w:val="21"/>
                <w:szCs w:val="21"/>
                <w:lang w:val="en-US" w:eastAsia="zh-CN"/>
              </w:rPr>
            </w:pPr>
            <w:r>
              <w:rPr>
                <w:rFonts w:ascii="Times New Roman" w:hAnsi="Times New Roman" w:cs="Times New Roman"/>
                <w:b/>
                <w:sz w:val="21"/>
                <w:szCs w:val="21"/>
              </w:rPr>
              <w:t>总学时</w:t>
            </w:r>
          </w:p>
        </w:tc>
        <w:tc>
          <w:tcPr>
            <w:tcW w:w="1345" w:type="dxa"/>
            <w:vAlign w:val="center"/>
          </w:tcPr>
          <w:p>
            <w:pPr>
              <w:jc w:val="center"/>
              <w:rPr>
                <w:rFonts w:hint="eastAsia" w:ascii="Times New Roman" w:hAnsi="Times New Roman" w:eastAsia="宋体" w:cs="Times New Roman"/>
                <w:color w:val="000000" w:themeColor="text1"/>
                <w:sz w:val="21"/>
                <w:szCs w:val="21"/>
                <w:lang w:eastAsia="zh-CN"/>
              </w:rPr>
            </w:pPr>
            <w:r>
              <w:rPr>
                <w:rFonts w:ascii="Times New Roman" w:hAnsi="Times New Roman" w:cs="Times New Roman"/>
                <w:sz w:val="21"/>
                <w:szCs w:val="21"/>
              </w:rPr>
              <w:t>3</w:t>
            </w:r>
            <w:r>
              <w:rPr>
                <w:rFonts w:hint="eastAsia" w:ascii="Times New Roman" w:hAnsi="Times New Roman" w:cs="Times New Roman"/>
                <w:sz w:val="21"/>
                <w:szCs w:val="21"/>
                <w:lang w:val="en-US" w:eastAsia="zh-CN"/>
              </w:rPr>
              <w:t>周</w:t>
            </w:r>
          </w:p>
        </w:tc>
        <w:tc>
          <w:tcPr>
            <w:tcW w:w="1345" w:type="dxa"/>
            <w:gridSpan w:val="2"/>
            <w:vAlign w:val="center"/>
          </w:tcPr>
          <w:p>
            <w:pPr>
              <w:jc w:val="center"/>
              <w:rPr>
                <w:rFonts w:ascii="Times New Roman" w:hAnsi="Times New Roman" w:cs="Times New Roman"/>
                <w:color w:val="000000" w:themeColor="text1"/>
                <w:sz w:val="21"/>
                <w:szCs w:val="21"/>
              </w:rPr>
            </w:pPr>
            <w:r>
              <w:rPr>
                <w:rFonts w:hint="eastAsia" w:ascii="Times New Roman" w:hAnsi="Times New Roman" w:cs="Times New Roman"/>
                <w:b/>
                <w:color w:val="000000" w:themeColor="text1"/>
                <w:sz w:val="21"/>
                <w:szCs w:val="21"/>
              </w:rPr>
              <w:t>学分</w:t>
            </w:r>
          </w:p>
        </w:tc>
        <w:tc>
          <w:tcPr>
            <w:tcW w:w="1559" w:type="dxa"/>
            <w:vAlign w:val="center"/>
          </w:tcPr>
          <w:p>
            <w:pPr>
              <w:jc w:val="center"/>
              <w:rPr>
                <w:rFonts w:hint="eastAsia" w:ascii="Times New Roman" w:hAnsi="Times New Roman" w:eastAsia="宋体" w:cs="Times New Roman"/>
                <w:color w:val="000000" w:themeColor="text1"/>
                <w:sz w:val="21"/>
                <w:szCs w:val="21"/>
                <w:lang w:eastAsia="zh-CN"/>
              </w:rPr>
            </w:pPr>
            <w:r>
              <w:rPr>
                <w:rFonts w:hint="eastAsia" w:ascii="Times New Roman" w:hAnsi="Times New Roman" w:cs="Times New Roman"/>
                <w:color w:val="000000" w:themeColor="text1"/>
                <w:sz w:val="21"/>
                <w:szCs w:val="21"/>
                <w:lang w:val="en-US" w:eastAsia="zh-CN"/>
              </w:rPr>
              <w:t>3</w:t>
            </w:r>
          </w:p>
        </w:tc>
        <w:tc>
          <w:tcPr>
            <w:tcW w:w="1630" w:type="dxa"/>
            <w:gridSpan w:val="2"/>
            <w:vAlign w:val="center"/>
          </w:tcPr>
          <w:p>
            <w:pPr>
              <w:jc w:val="center"/>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理论学时</w:t>
            </w:r>
          </w:p>
        </w:tc>
        <w:tc>
          <w:tcPr>
            <w:tcW w:w="1489" w:type="dxa"/>
            <w:vAlign w:val="center"/>
          </w:tcPr>
          <w:p>
            <w:pPr>
              <w:jc w:val="center"/>
              <w:rPr>
                <w:rFonts w:ascii="Times New Roman" w:hAnsi="Times New Roman" w:eastAsia="PMingLiU" w:cs="Times New Roman"/>
                <w:color w:val="000000" w:themeColor="text1"/>
                <w:sz w:val="21"/>
                <w:szCs w:val="21"/>
                <w:lang w:eastAsia="zh-TW"/>
              </w:rPr>
            </w:pPr>
            <w:r>
              <w:rPr>
                <w:rFonts w:ascii="Times New Roman" w:hAnsi="Times New Roman" w:cs="Times New Roman"/>
                <w:color w:val="000000" w:themeColor="text1"/>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开课单位</w:t>
            </w:r>
          </w:p>
        </w:tc>
        <w:tc>
          <w:tcPr>
            <w:tcW w:w="4678" w:type="dxa"/>
            <w:gridSpan w:val="4"/>
            <w:vAlign w:val="center"/>
          </w:tcPr>
          <w:p>
            <w:pPr>
              <w:rPr>
                <w:rFonts w:hint="default" w:ascii="Times New Roman" w:hAnsi="Times New Roman" w:eastAsia="宋体" w:cs="Times New Roman"/>
                <w:color w:val="000000" w:themeColor="text1"/>
                <w:sz w:val="21"/>
                <w:szCs w:val="21"/>
                <w:lang w:val="en-US" w:eastAsia="zh-CN"/>
              </w:rPr>
            </w:pPr>
            <w:r>
              <w:rPr>
                <w:rFonts w:hint="eastAsia" w:ascii="Times New Roman" w:hAnsi="Times New Roman" w:cs="Times New Roman"/>
                <w:color w:val="000000" w:themeColor="text1"/>
                <w:sz w:val="21"/>
                <w:szCs w:val="21"/>
                <w:lang w:val="en-US" w:eastAsia="zh-CN"/>
              </w:rPr>
              <w:t>人工智能学院</w:t>
            </w:r>
          </w:p>
        </w:tc>
      </w:tr>
    </w:tbl>
    <w:p>
      <w:pPr>
        <w:ind w:firstLine="562" w:firstLineChars="200"/>
        <w:rPr>
          <w:rFonts w:ascii="Times New Roman" w:hAnsi="Times New Roman" w:cs="Times New Roman"/>
          <w:b/>
          <w:color w:val="000000" w:themeColor="text1"/>
          <w:sz w:val="28"/>
          <w:szCs w:val="28"/>
        </w:rPr>
      </w:pPr>
    </w:p>
    <w:p>
      <w:pPr>
        <w:ind w:firstLine="562" w:firstLineChars="200"/>
        <w:rPr>
          <w:rFonts w:ascii="Times New Roman" w:hAnsi="Times New Roman" w:cs="Times New Roman" w:eastAsiaTheme="minorEastAsia"/>
          <w:b/>
          <w:color w:val="000000" w:themeColor="text1"/>
          <w:sz w:val="32"/>
          <w:szCs w:val="32"/>
        </w:rPr>
      </w:pPr>
      <w:r>
        <w:rPr>
          <w:rFonts w:hint="eastAsia" w:ascii="Times New Roman" w:hAnsi="Times New Roman" w:cs="Times New Roman"/>
          <w:b/>
          <w:color w:val="000000" w:themeColor="text1"/>
          <w:sz w:val="28"/>
          <w:szCs w:val="28"/>
        </w:rPr>
        <w:t>二、</w:t>
      </w:r>
      <w:r>
        <w:rPr>
          <w:rFonts w:hint="eastAsia" w:ascii="Times New Roman" w:hAnsi="Times New Roman" w:cs="Times New Roman" w:eastAsiaTheme="minorEastAsia"/>
          <w:b/>
          <w:color w:val="000000" w:themeColor="text1"/>
          <w:sz w:val="32"/>
          <w:szCs w:val="32"/>
        </w:rPr>
        <w:t>课程简介</w:t>
      </w:r>
    </w:p>
    <w:p>
      <w:pPr>
        <w:spacing w:line="360" w:lineRule="auto"/>
        <w:ind w:firstLine="420"/>
        <w:rPr>
          <w:rFonts w:ascii="Times New Roman" w:hAnsi="Times New Roman" w:cs="Times New Roman"/>
          <w:sz w:val="21"/>
          <w:szCs w:val="21"/>
        </w:rPr>
      </w:pPr>
      <w:r>
        <w:rPr>
          <w:rFonts w:hint="eastAsia" w:ascii="Times New Roman" w:hAnsi="Times New Roman" w:cs="Times New Roman"/>
          <w:sz w:val="21"/>
          <w:szCs w:val="21"/>
        </w:rPr>
        <w:t>《物联网工程综合实训》是物联网工程专业本科学生在学习完</w:t>
      </w:r>
      <w:r>
        <w:rPr>
          <w:rFonts w:ascii="Times New Roman" w:hAnsi="Times New Roman" w:cs="Times New Roman"/>
          <w:sz w:val="21"/>
          <w:szCs w:val="21"/>
        </w:rPr>
        <w:t>RFID</w:t>
      </w:r>
      <w:r>
        <w:rPr>
          <w:rFonts w:hint="eastAsia" w:ascii="Times New Roman" w:hAnsi="Times New Roman" w:cs="Times New Roman"/>
          <w:sz w:val="21"/>
          <w:szCs w:val="21"/>
        </w:rPr>
        <w:t>原理及应用、传感器原理及应用课程之后的最后一学期综合性实践课程。要求学生在教师的指导下，综合运用已学过的传感器原理、嵌入式系统、及数据处理等知识和技能，独立完成一项完整并具有物联网多层次融合特点的设计任务。本课程的目的在于培养学生对物联网系统各层次间的设计、连接与整合技能的掌握。</w:t>
      </w:r>
    </w:p>
    <w:p>
      <w:pPr>
        <w:spacing w:line="360" w:lineRule="auto"/>
        <w:ind w:firstLine="420"/>
        <w:rPr>
          <w:rFonts w:ascii="Times New Roman" w:hAnsi="Times New Roman" w:cs="Times New Roman"/>
          <w:sz w:val="21"/>
          <w:szCs w:val="21"/>
        </w:rPr>
      </w:pPr>
    </w:p>
    <w:p>
      <w:pPr>
        <w:ind w:firstLine="562" w:firstLineChars="200"/>
        <w:rPr>
          <w:rFonts w:ascii="Times New Roman" w:hAnsi="Times New Roman" w:cs="Times New Roman"/>
          <w:b/>
          <w:color w:val="000000" w:themeColor="text1"/>
          <w:sz w:val="28"/>
          <w:szCs w:val="28"/>
        </w:rPr>
      </w:pPr>
      <w:r>
        <w:rPr>
          <w:rFonts w:hint="eastAsia" w:ascii="Times New Roman" w:hAnsi="Times New Roman" w:cs="Times New Roman"/>
          <w:b/>
          <w:color w:val="000000" w:themeColor="text1"/>
          <w:sz w:val="28"/>
          <w:szCs w:val="28"/>
        </w:rPr>
        <w:t>三、课程教学目标</w:t>
      </w:r>
    </w:p>
    <w:tbl>
      <w:tblPr>
        <w:tblStyle w:val="6"/>
        <w:tblpPr w:leftFromText="180" w:rightFromText="180" w:vertAnchor="text" w:horzAnchor="margin" w:tblpXSpec="center"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rFonts w:ascii="Times New Roman" w:hAnsi="Times New Roman" w:cs="Times New Roman"/>
                <w:b/>
                <w:bCs/>
                <w:color w:val="000000" w:themeColor="text1"/>
                <w:sz w:val="21"/>
                <w:szCs w:val="21"/>
              </w:rPr>
            </w:pPr>
            <w:r>
              <w:rPr>
                <w:rFonts w:hint="eastAsia" w:ascii="Times New Roman" w:hAnsi="Times New Roman" w:cs="Times New Roman"/>
                <w:b/>
                <w:bCs/>
                <w:color w:val="000000" w:themeColor="text1"/>
                <w:sz w:val="21"/>
                <w:szCs w:val="21"/>
              </w:rPr>
              <w:t>课程教学目标</w:t>
            </w:r>
          </w:p>
        </w:tc>
        <w:tc>
          <w:tcPr>
            <w:tcW w:w="2721" w:type="dxa"/>
            <w:vAlign w:val="center"/>
          </w:tcPr>
          <w:p>
            <w:pPr>
              <w:tabs>
                <w:tab w:val="left" w:pos="1440"/>
              </w:tabs>
              <w:jc w:val="center"/>
              <w:outlineLvl w:val="0"/>
              <w:rPr>
                <w:rFonts w:ascii="Times New Roman" w:hAnsi="Times New Roman" w:cs="Times New Roman"/>
                <w:b/>
                <w:bCs/>
                <w:color w:val="000000" w:themeColor="text1"/>
                <w:sz w:val="21"/>
                <w:szCs w:val="21"/>
              </w:rPr>
            </w:pPr>
            <w:r>
              <w:rPr>
                <w:rFonts w:hint="eastAsia" w:ascii="Times New Roman" w:hAnsi="Times New Roman" w:cs="Times New Roman"/>
                <w:b/>
                <w:bCs/>
                <w:color w:val="000000" w:themeColor="text1"/>
                <w:sz w:val="21"/>
                <w:szCs w:val="21"/>
              </w:rPr>
              <w:t>支撑人才培养规格指标点</w:t>
            </w:r>
          </w:p>
        </w:tc>
        <w:tc>
          <w:tcPr>
            <w:tcW w:w="1815" w:type="dxa"/>
            <w:vAlign w:val="center"/>
          </w:tcPr>
          <w:p>
            <w:pPr>
              <w:tabs>
                <w:tab w:val="left" w:pos="1440"/>
              </w:tabs>
              <w:outlineLvl w:val="0"/>
              <w:rPr>
                <w:rFonts w:ascii="Times New Roman" w:hAnsi="Times New Roman" w:cs="Times New Roman"/>
                <w:b/>
                <w:bCs/>
                <w:color w:val="000000" w:themeColor="text1"/>
                <w:sz w:val="21"/>
                <w:szCs w:val="21"/>
              </w:rPr>
            </w:pPr>
            <w:r>
              <w:rPr>
                <w:rFonts w:hint="eastAsia" w:ascii="Times New Roman" w:hAnsi="Times New Roman" w:cs="Times New Roman"/>
                <w:b/>
                <w:bCs/>
                <w:color w:val="000000" w:themeColor="text1"/>
                <w:sz w:val="21"/>
                <w:szCs w:val="21"/>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Align w:val="center"/>
          </w:tcPr>
          <w:p>
            <w:pPr>
              <w:tabs>
                <w:tab w:val="left" w:pos="1440"/>
              </w:tabs>
              <w:jc w:val="center"/>
              <w:outlineLvl w:val="0"/>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知</w:t>
            </w:r>
          </w:p>
          <w:p>
            <w:pPr>
              <w:tabs>
                <w:tab w:val="left" w:pos="1440"/>
              </w:tabs>
              <w:jc w:val="center"/>
              <w:outlineLvl w:val="0"/>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识</w:t>
            </w:r>
          </w:p>
          <w:p>
            <w:pPr>
              <w:tabs>
                <w:tab w:val="left" w:pos="1440"/>
              </w:tabs>
              <w:jc w:val="center"/>
              <w:outlineLvl w:val="0"/>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目</w:t>
            </w:r>
          </w:p>
          <w:p>
            <w:pPr>
              <w:tabs>
                <w:tab w:val="left" w:pos="1440"/>
              </w:tabs>
              <w:jc w:val="center"/>
              <w:outlineLvl w:val="0"/>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标</w:t>
            </w:r>
          </w:p>
        </w:tc>
        <w:tc>
          <w:tcPr>
            <w:tcW w:w="3827" w:type="dxa"/>
            <w:vAlign w:val="center"/>
          </w:tcPr>
          <w:p>
            <w:pPr>
              <w:tabs>
                <w:tab w:val="left" w:pos="1440"/>
              </w:tabs>
              <w:outlineLvl w:val="0"/>
              <w:rPr>
                <w:rFonts w:ascii="Times New Roman" w:hAnsi="Times New Roman" w:cs="Times New Roman"/>
                <w:b/>
                <w:bCs/>
                <w:sz w:val="21"/>
                <w:szCs w:val="21"/>
              </w:rPr>
            </w:pPr>
            <w:r>
              <w:rPr>
                <w:rFonts w:hint="eastAsia" w:ascii="Times New Roman" w:hAnsi="Times New Roman" w:cs="Times New Roman"/>
                <w:b/>
                <w:bCs/>
                <w:sz w:val="21"/>
                <w:szCs w:val="21"/>
              </w:rPr>
              <w:t>目标</w:t>
            </w:r>
            <w:r>
              <w:rPr>
                <w:rFonts w:ascii="Times New Roman" w:hAnsi="Times New Roman" w:cs="Times New Roman"/>
                <w:b/>
                <w:bCs/>
                <w:sz w:val="21"/>
                <w:szCs w:val="21"/>
              </w:rPr>
              <w:t>1</w:t>
            </w:r>
            <w:r>
              <w:rPr>
                <w:rFonts w:hint="eastAsia" w:ascii="Times New Roman" w:hAnsi="Times New Roman" w:cs="Times New Roman"/>
                <w:b/>
                <w:bCs/>
                <w:sz w:val="21"/>
                <w:szCs w:val="21"/>
              </w:rPr>
              <w:t>：</w:t>
            </w:r>
          </w:p>
          <w:p>
            <w:pPr>
              <w:tabs>
                <w:tab w:val="left" w:pos="1440"/>
              </w:tabs>
              <w:outlineLvl w:val="0"/>
              <w:rPr>
                <w:rFonts w:ascii="Times New Roman" w:hAnsi="Times New Roman" w:cs="Times New Roman"/>
                <w:b/>
                <w:bCs/>
                <w:sz w:val="21"/>
                <w:szCs w:val="21"/>
              </w:rPr>
            </w:pPr>
            <w:r>
              <w:rPr>
                <w:rFonts w:hint="eastAsia" w:ascii="Times New Roman" w:hAnsi="Arial" w:cs="Times New Roman"/>
                <w:color w:val="191919"/>
                <w:sz w:val="21"/>
                <w:szCs w:val="21"/>
                <w:shd w:val="clear" w:color="auto" w:fill="FFFFFF"/>
              </w:rPr>
              <w:t>具有在物联网领域从事工程设计与应用所需的专业知识。掌握物联网设计所需的分析和设计技能。</w:t>
            </w:r>
          </w:p>
        </w:tc>
        <w:tc>
          <w:tcPr>
            <w:tcW w:w="2721" w:type="dxa"/>
            <w:vAlign w:val="center"/>
          </w:tcPr>
          <w:p>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color w:val="auto"/>
                <w:szCs w:val="21"/>
                <w:highlight w:val="none"/>
              </w:rPr>
              <w:t>3.3能够针对物联网应用领域中的复杂工程问题，提出系统设计目标、技术路线、解决方案</w:t>
            </w:r>
            <w:r>
              <w:rPr>
                <w:rFonts w:hint="eastAsia" w:ascii="Times New Roman" w:hAnsi="Times New Roman" w:cs="Times New Roman"/>
                <w:color w:val="auto"/>
                <w:szCs w:val="21"/>
                <w:highlight w:val="none"/>
              </w:rPr>
              <w:t>。</w:t>
            </w:r>
          </w:p>
        </w:tc>
        <w:tc>
          <w:tcPr>
            <w:tcW w:w="1815" w:type="dxa"/>
            <w:vAlign w:val="center"/>
          </w:tcPr>
          <w:p>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color w:val="auto"/>
                <w:kern w:val="0"/>
                <w:szCs w:val="21"/>
                <w:highlight w:val="none"/>
                <w:lang w:bidi="ar"/>
              </w:rPr>
              <w:t>3.设计/开发解决方案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能</w:t>
            </w:r>
          </w:p>
          <w:p>
            <w:pPr>
              <w:tabs>
                <w:tab w:val="left" w:pos="1440"/>
              </w:tabs>
              <w:jc w:val="center"/>
              <w:outlineLvl w:val="0"/>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力</w:t>
            </w:r>
          </w:p>
          <w:p>
            <w:pPr>
              <w:tabs>
                <w:tab w:val="left" w:pos="1440"/>
              </w:tabs>
              <w:jc w:val="center"/>
              <w:outlineLvl w:val="0"/>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目</w:t>
            </w:r>
          </w:p>
          <w:p>
            <w:pPr>
              <w:tabs>
                <w:tab w:val="left" w:pos="1440"/>
              </w:tabs>
              <w:jc w:val="center"/>
              <w:outlineLvl w:val="0"/>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标</w:t>
            </w:r>
          </w:p>
        </w:tc>
        <w:tc>
          <w:tcPr>
            <w:tcW w:w="3827" w:type="dxa"/>
            <w:vAlign w:val="center"/>
          </w:tcPr>
          <w:p>
            <w:pPr>
              <w:tabs>
                <w:tab w:val="left" w:pos="1440"/>
              </w:tabs>
              <w:outlineLvl w:val="0"/>
              <w:rPr>
                <w:rFonts w:ascii="Times New Roman" w:hAnsi="Times New Roman" w:cs="Times New Roman"/>
                <w:b/>
                <w:bCs/>
                <w:sz w:val="21"/>
                <w:szCs w:val="21"/>
              </w:rPr>
            </w:pPr>
            <w:r>
              <w:rPr>
                <w:rFonts w:hint="eastAsia" w:ascii="Times New Roman" w:hAnsi="Times New Roman" w:cs="Times New Roman"/>
                <w:b/>
                <w:bCs/>
                <w:sz w:val="21"/>
                <w:szCs w:val="21"/>
              </w:rPr>
              <w:t>目标</w:t>
            </w:r>
            <w:r>
              <w:rPr>
                <w:rFonts w:ascii="Times New Roman" w:hAnsi="Times New Roman" w:cs="Times New Roman"/>
                <w:b/>
                <w:bCs/>
                <w:sz w:val="21"/>
                <w:szCs w:val="21"/>
              </w:rPr>
              <w:t>2</w:t>
            </w:r>
            <w:r>
              <w:rPr>
                <w:rFonts w:hint="eastAsia" w:ascii="Times New Roman" w:hAnsi="Times New Roman" w:cs="Times New Roman"/>
                <w:b/>
                <w:bCs/>
                <w:sz w:val="21"/>
                <w:szCs w:val="21"/>
              </w:rPr>
              <w:t>：</w:t>
            </w:r>
          </w:p>
          <w:p>
            <w:pPr>
              <w:tabs>
                <w:tab w:val="left" w:pos="1440"/>
              </w:tabs>
              <w:outlineLvl w:val="0"/>
              <w:rPr>
                <w:rFonts w:ascii="Times New Roman" w:hAnsi="Times New Roman" w:cs="Times New Roman"/>
                <w:b/>
                <w:bCs/>
                <w:sz w:val="21"/>
                <w:szCs w:val="21"/>
              </w:rPr>
            </w:pPr>
            <w:r>
              <w:rPr>
                <w:rFonts w:hint="eastAsia" w:ascii="Times New Roman" w:hAnsi="Times New Roman" w:cs="Times New Roman"/>
                <w:sz w:val="21"/>
                <w:szCs w:val="21"/>
              </w:rPr>
              <w:t>掌握多层次物联网系统的设计开发、安装、调试等技能，了解常用的物联网系统构建方式、了解物联网各层次的性能特点、连接方法，学会分析与开发多层次整合的物联网系统。</w:t>
            </w:r>
          </w:p>
        </w:tc>
        <w:tc>
          <w:tcPr>
            <w:tcW w:w="2721" w:type="dxa"/>
            <w:vAlign w:val="center"/>
          </w:tcPr>
          <w:p>
            <w:pPr>
              <w:rPr>
                <w:rFonts w:ascii="Times New Roman" w:hAnsi="Times New Roman" w:cs="Times New Roman"/>
                <w:sz w:val="21"/>
                <w:szCs w:val="21"/>
              </w:rPr>
            </w:pPr>
            <w:r>
              <w:rPr>
                <w:rFonts w:ascii="Times New Roman" w:hAnsi="Times New Roman" w:cs="Times New Roman"/>
                <w:color w:val="auto"/>
                <w:szCs w:val="21"/>
                <w:highlight w:val="none"/>
              </w:rPr>
              <w:t>4.3</w:t>
            </w:r>
            <w:r>
              <w:rPr>
                <w:rFonts w:hint="eastAsia" w:ascii="Times New Roman" w:hAnsi="Times New Roman" w:cs="Times New Roman"/>
                <w:color w:val="auto"/>
                <w:szCs w:val="21"/>
                <w:highlight w:val="none"/>
              </w:rPr>
              <w:t>能够基于科学原理并采用科学方法对物联网工程专业领域的复杂工程问题进行研究，综合实验结果、数据处理结果以及数据分析结果得到合理的结论，从而作出正确的决策。</w:t>
            </w:r>
          </w:p>
        </w:tc>
        <w:tc>
          <w:tcPr>
            <w:tcW w:w="1815" w:type="dxa"/>
            <w:vAlign w:val="center"/>
          </w:tcPr>
          <w:p>
            <w:pPr>
              <w:rPr>
                <w:rFonts w:ascii="Times New Roman" w:hAnsi="Times New Roman" w:cs="Times New Roman"/>
                <w:sz w:val="21"/>
                <w:szCs w:val="21"/>
              </w:rPr>
            </w:pPr>
            <w:r>
              <w:rPr>
                <w:rFonts w:ascii="Times New Roman" w:hAnsi="Times New Roman" w:cs="Times New Roman"/>
                <w:color w:val="auto"/>
                <w:kern w:val="0"/>
                <w:szCs w:val="21"/>
                <w:highlight w:val="none"/>
                <w:lang w:bidi="ar"/>
              </w:rPr>
              <w:t>4.应用研究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34" w:type="dxa"/>
            <w:vAlign w:val="center"/>
          </w:tcPr>
          <w:p>
            <w:pPr>
              <w:tabs>
                <w:tab w:val="left" w:pos="1440"/>
              </w:tabs>
              <w:jc w:val="center"/>
              <w:outlineLvl w:val="0"/>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素</w:t>
            </w:r>
          </w:p>
          <w:p>
            <w:pPr>
              <w:tabs>
                <w:tab w:val="left" w:pos="1440"/>
              </w:tabs>
              <w:jc w:val="center"/>
              <w:outlineLvl w:val="0"/>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质</w:t>
            </w:r>
          </w:p>
          <w:p>
            <w:pPr>
              <w:tabs>
                <w:tab w:val="left" w:pos="1440"/>
              </w:tabs>
              <w:jc w:val="center"/>
              <w:outlineLvl w:val="0"/>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目</w:t>
            </w:r>
          </w:p>
          <w:p>
            <w:pPr>
              <w:tabs>
                <w:tab w:val="left" w:pos="1440"/>
              </w:tabs>
              <w:jc w:val="center"/>
              <w:outlineLvl w:val="0"/>
              <w:rPr>
                <w:rFonts w:ascii="Times New Roman" w:hAnsi="Times New Roman" w:cs="Times New Roman"/>
                <w:b/>
                <w:color w:val="000000" w:themeColor="text1"/>
                <w:sz w:val="21"/>
                <w:szCs w:val="21"/>
              </w:rPr>
            </w:pPr>
            <w:r>
              <w:rPr>
                <w:rFonts w:hint="eastAsia" w:ascii="Times New Roman" w:hAnsi="Times New Roman" w:cs="Times New Roman"/>
                <w:b/>
                <w:color w:val="000000" w:themeColor="text1"/>
                <w:sz w:val="21"/>
                <w:szCs w:val="21"/>
              </w:rPr>
              <w:t>标</w:t>
            </w:r>
          </w:p>
        </w:tc>
        <w:tc>
          <w:tcPr>
            <w:tcW w:w="3827" w:type="dxa"/>
            <w:vAlign w:val="center"/>
          </w:tcPr>
          <w:p>
            <w:pPr>
              <w:tabs>
                <w:tab w:val="left" w:pos="1440"/>
              </w:tabs>
              <w:outlineLvl w:val="0"/>
              <w:rPr>
                <w:rFonts w:ascii="Times New Roman" w:hAnsi="Times New Roman" w:cs="Times New Roman"/>
                <w:b/>
                <w:bCs/>
                <w:sz w:val="21"/>
                <w:szCs w:val="21"/>
              </w:rPr>
            </w:pPr>
            <w:r>
              <w:rPr>
                <w:rFonts w:hint="eastAsia" w:ascii="Times New Roman" w:hAnsi="Times New Roman" w:cs="Times New Roman"/>
                <w:b/>
                <w:bCs/>
                <w:sz w:val="21"/>
                <w:szCs w:val="21"/>
              </w:rPr>
              <w:t>目标</w:t>
            </w:r>
            <w:r>
              <w:rPr>
                <w:rFonts w:ascii="Times New Roman" w:hAnsi="Times New Roman" w:cs="Times New Roman"/>
                <w:b/>
                <w:bCs/>
                <w:sz w:val="21"/>
                <w:szCs w:val="21"/>
              </w:rPr>
              <w:t>3</w:t>
            </w:r>
            <w:r>
              <w:rPr>
                <w:rFonts w:hint="eastAsia" w:ascii="Times New Roman" w:hAnsi="Times New Roman" w:cs="Times New Roman"/>
                <w:b/>
                <w:bCs/>
                <w:sz w:val="21"/>
                <w:szCs w:val="21"/>
              </w:rPr>
              <w:t>：</w:t>
            </w:r>
          </w:p>
          <w:p>
            <w:pPr>
              <w:tabs>
                <w:tab w:val="left" w:pos="1440"/>
              </w:tabs>
              <w:outlineLvl w:val="0"/>
              <w:rPr>
                <w:rFonts w:ascii="Times New Roman" w:hAnsi="Times New Roman" w:cs="Times New Roman"/>
                <w:b/>
                <w:bCs/>
                <w:sz w:val="21"/>
                <w:szCs w:val="21"/>
              </w:rPr>
            </w:pPr>
            <w:r>
              <w:rPr>
                <w:rFonts w:hint="eastAsia" w:ascii="Times New Roman" w:hAnsi="Times New Roman" w:cs="Times New Roman"/>
                <w:sz w:val="21"/>
                <w:szCs w:val="21"/>
              </w:rPr>
              <w:t>具有人文社会科学素养、社会责任感，能够在工程实践中理解并遵守工程职业道德、法律、伦理等制约因素，正确认识物联网技术对客观世界和社会的影响，具有良好的质量、安全、环保和服务意识。</w:t>
            </w:r>
          </w:p>
        </w:tc>
        <w:tc>
          <w:tcPr>
            <w:tcW w:w="2721" w:type="dxa"/>
            <w:vAlign w:val="center"/>
          </w:tcPr>
          <w:p>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color w:val="auto"/>
                <w:szCs w:val="21"/>
                <w:highlight w:val="none"/>
              </w:rPr>
              <w:t>7.2</w:t>
            </w:r>
            <w:r>
              <w:rPr>
                <w:rFonts w:hint="eastAsia"/>
                <w:color w:val="auto"/>
                <w:highlight w:val="none"/>
                <w:shd w:val="clear" w:color="auto" w:fill="FFFFFF"/>
              </w:rPr>
              <w:t>能够在物联网复杂工程问题解决方案设计中，考虑环境、社会可持续发展的影响因素。</w:t>
            </w:r>
          </w:p>
        </w:tc>
        <w:tc>
          <w:tcPr>
            <w:tcW w:w="1815" w:type="dxa"/>
            <w:vAlign w:val="center"/>
          </w:tcPr>
          <w:p>
            <w:pPr>
              <w:tabs>
                <w:tab w:val="left" w:pos="1440"/>
              </w:tabs>
              <w:outlineLvl w:val="0"/>
              <w:rPr>
                <w:rFonts w:ascii="Times New Roman" w:hAnsi="Times New Roman" w:cs="Times New Roman"/>
                <w:color w:val="000000" w:themeColor="text1"/>
                <w:sz w:val="21"/>
                <w:szCs w:val="21"/>
              </w:rPr>
            </w:pPr>
            <w:r>
              <w:rPr>
                <w:rFonts w:ascii="Times New Roman" w:hAnsi="Times New Roman" w:cs="Times New Roman"/>
                <w:color w:val="auto"/>
                <w:kern w:val="0"/>
                <w:szCs w:val="21"/>
                <w:highlight w:val="none"/>
                <w:lang w:bidi="ar"/>
              </w:rPr>
              <w:t>7.环境可持续发展</w:t>
            </w:r>
          </w:p>
        </w:tc>
      </w:tr>
    </w:tbl>
    <w:p>
      <w:pPr>
        <w:rPr>
          <w:rFonts w:ascii="Times New Roman" w:hAnsi="Times New Roman" w:cs="Times New Roman"/>
          <w:b/>
          <w:color w:val="000000" w:themeColor="text1"/>
          <w:sz w:val="28"/>
          <w:szCs w:val="28"/>
        </w:rPr>
      </w:pPr>
    </w:p>
    <w:p>
      <w:pPr>
        <w:ind w:firstLine="562" w:firstLineChars="200"/>
        <w:rPr>
          <w:rFonts w:ascii="Times New Roman" w:hAnsi="Times New Roman" w:cs="Times New Roman"/>
          <w:b/>
          <w:color w:val="000000" w:themeColor="text1"/>
          <w:sz w:val="28"/>
          <w:szCs w:val="28"/>
        </w:rPr>
      </w:pPr>
      <w:r>
        <w:rPr>
          <w:rFonts w:hint="eastAsia" w:ascii="Times New Roman" w:hAnsi="Times New Roman" w:cs="Times New Roman"/>
          <w:b/>
          <w:color w:val="000000" w:themeColor="text1"/>
          <w:sz w:val="28"/>
          <w:szCs w:val="28"/>
        </w:rPr>
        <w:t>四、课程主要教学内容、学时安排及教学策略</w:t>
      </w:r>
    </w:p>
    <w:p>
      <w:pPr>
        <w:ind w:firstLine="562" w:firstLineChars="200"/>
        <w:rPr>
          <w:rFonts w:ascii="Times New Roman" w:hAnsi="Times New Roman" w:cs="Times New Roman"/>
          <w:b/>
          <w:color w:val="000000" w:themeColor="text1"/>
          <w:sz w:val="28"/>
          <w:szCs w:val="28"/>
        </w:rPr>
      </w:pPr>
      <w:r>
        <w:rPr>
          <w:rFonts w:hint="eastAsia" w:ascii="Times New Roman" w:hAnsi="Times New Roman" w:cs="Times New Roman"/>
          <w:b/>
          <w:color w:val="000000" w:themeColor="text1"/>
          <w:sz w:val="28"/>
          <w:szCs w:val="28"/>
        </w:rPr>
        <w:t>实践教学</w:t>
      </w:r>
    </w:p>
    <w:tbl>
      <w:tblPr>
        <w:tblStyle w:val="6"/>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003"/>
        <w:gridCol w:w="1040"/>
        <w:gridCol w:w="3401"/>
        <w:gridCol w:w="676"/>
        <w:gridCol w:w="1142"/>
        <w:gridCol w:w="8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hint="eastAsia" w:ascii="Times New Roman" w:cs="Times New Roman"/>
                <w:b/>
                <w:bCs/>
                <w:color w:val="000000" w:themeColor="text1"/>
                <w:sz w:val="21"/>
                <w:szCs w:val="21"/>
              </w:rPr>
              <w:t>实践类型</w:t>
            </w:r>
          </w:p>
        </w:tc>
        <w:tc>
          <w:tcPr>
            <w:tcW w:w="1003"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hint="eastAsia" w:ascii="Times New Roman" w:cs="Times New Roman"/>
                <w:b/>
                <w:bCs/>
                <w:color w:val="000000" w:themeColor="text1"/>
                <w:sz w:val="21"/>
                <w:szCs w:val="21"/>
              </w:rPr>
              <w:t>项目名称</w:t>
            </w:r>
          </w:p>
        </w:tc>
        <w:tc>
          <w:tcPr>
            <w:tcW w:w="1040" w:type="dxa"/>
            <w:tcMar>
              <w:left w:w="28" w:type="dxa"/>
              <w:right w:w="28" w:type="dxa"/>
            </w:tcMar>
            <w:vAlign w:val="center"/>
          </w:tcPr>
          <w:p>
            <w:pPr>
              <w:jc w:val="center"/>
              <w:rPr>
                <w:rFonts w:ascii="Times New Roman" w:hAnsi="Times New Roman" w:cs="Times New Roman"/>
                <w:b/>
                <w:bCs/>
                <w:sz w:val="21"/>
                <w:szCs w:val="21"/>
              </w:rPr>
            </w:pPr>
            <w:r>
              <w:rPr>
                <w:rFonts w:ascii="Times New Roman" w:hAnsi="Times New Roman" w:cs="Times New Roman"/>
                <w:b/>
                <w:bCs/>
                <w:sz w:val="21"/>
                <w:szCs w:val="21"/>
              </w:rPr>
              <w:t>时间</w:t>
            </w:r>
          </w:p>
          <w:p>
            <w:pPr>
              <w:jc w:val="center"/>
              <w:rPr>
                <w:rFonts w:ascii="Times New Roman" w:hAnsi="Times New Roman" w:cs="Times New Roman"/>
                <w:b/>
                <w:bCs/>
                <w:color w:val="000000" w:themeColor="text1"/>
                <w:sz w:val="21"/>
                <w:szCs w:val="21"/>
              </w:rPr>
            </w:pPr>
            <w:r>
              <w:rPr>
                <w:rFonts w:ascii="Times New Roman" w:hAnsi="Times New Roman" w:cs="Times New Roman"/>
                <w:b/>
                <w:bCs/>
                <w:sz w:val="21"/>
                <w:szCs w:val="21"/>
              </w:rPr>
              <w:t>安排</w:t>
            </w:r>
          </w:p>
        </w:tc>
        <w:tc>
          <w:tcPr>
            <w:tcW w:w="3401"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hint="eastAsia" w:ascii="Times New Roman" w:cs="Times New Roman"/>
                <w:b/>
                <w:bCs/>
                <w:color w:val="000000" w:themeColor="text1"/>
                <w:sz w:val="21"/>
                <w:szCs w:val="21"/>
              </w:rPr>
              <w:t>主要教学内容</w:t>
            </w:r>
          </w:p>
        </w:tc>
        <w:tc>
          <w:tcPr>
            <w:tcW w:w="676" w:type="dxa"/>
            <w:tcMar>
              <w:left w:w="28" w:type="dxa"/>
              <w:right w:w="28" w:type="dxa"/>
            </w:tcMar>
            <w:vAlign w:val="center"/>
          </w:tcPr>
          <w:p>
            <w:pPr>
              <w:jc w:val="center"/>
              <w:rPr>
                <w:rFonts w:ascii="Times New Roman" w:hAnsi="Times New Roman" w:cs="Times New Roman"/>
                <w:b/>
                <w:bCs/>
                <w:color w:val="000000" w:themeColor="text1"/>
                <w:sz w:val="21"/>
                <w:szCs w:val="21"/>
              </w:rPr>
            </w:pPr>
            <w:r>
              <w:rPr>
                <w:rFonts w:hint="eastAsia" w:ascii="Times New Roman" w:cs="Times New Roman"/>
                <w:b/>
                <w:bCs/>
                <w:color w:val="000000" w:themeColor="text1"/>
                <w:sz w:val="21"/>
                <w:szCs w:val="21"/>
              </w:rPr>
              <w:t>项目</w:t>
            </w:r>
          </w:p>
          <w:p>
            <w:pPr>
              <w:jc w:val="center"/>
              <w:rPr>
                <w:rFonts w:ascii="Times New Roman" w:hAnsi="Times New Roman" w:cs="Times New Roman"/>
                <w:b/>
                <w:bCs/>
                <w:color w:val="000000" w:themeColor="text1"/>
                <w:sz w:val="21"/>
                <w:szCs w:val="21"/>
              </w:rPr>
            </w:pPr>
            <w:r>
              <w:rPr>
                <w:rFonts w:hint="eastAsia" w:ascii="Times New Roman" w:cs="Times New Roman"/>
                <w:b/>
                <w:bCs/>
                <w:color w:val="000000" w:themeColor="text1"/>
                <w:sz w:val="21"/>
                <w:szCs w:val="21"/>
              </w:rPr>
              <w:t>类型</w:t>
            </w:r>
          </w:p>
        </w:tc>
        <w:tc>
          <w:tcPr>
            <w:tcW w:w="1142" w:type="dxa"/>
            <w:vAlign w:val="center"/>
          </w:tcPr>
          <w:p>
            <w:pPr>
              <w:jc w:val="center"/>
              <w:rPr>
                <w:rFonts w:ascii="Times New Roman" w:hAnsi="Times New Roman" w:cs="Times New Roman"/>
                <w:b/>
                <w:bCs/>
                <w:color w:val="000000" w:themeColor="text1"/>
                <w:sz w:val="21"/>
                <w:szCs w:val="21"/>
              </w:rPr>
            </w:pPr>
            <w:r>
              <w:rPr>
                <w:rFonts w:hint="eastAsia" w:ascii="Times New Roman" w:cs="Times New Roman"/>
                <w:b/>
                <w:bCs/>
                <w:color w:val="000000" w:themeColor="text1"/>
                <w:sz w:val="21"/>
                <w:szCs w:val="21"/>
              </w:rPr>
              <w:t>项目</w:t>
            </w:r>
          </w:p>
          <w:p>
            <w:pPr>
              <w:jc w:val="center"/>
              <w:rPr>
                <w:rFonts w:ascii="Times New Roman" w:hAnsi="Times New Roman" w:cs="Times New Roman"/>
                <w:b/>
                <w:bCs/>
                <w:color w:val="000000" w:themeColor="text1"/>
                <w:sz w:val="21"/>
                <w:szCs w:val="21"/>
              </w:rPr>
            </w:pPr>
            <w:r>
              <w:rPr>
                <w:rFonts w:hint="eastAsia" w:ascii="Times New Roman" w:cs="Times New Roman"/>
                <w:b/>
                <w:bCs/>
                <w:color w:val="000000" w:themeColor="text1"/>
                <w:sz w:val="21"/>
                <w:szCs w:val="21"/>
              </w:rPr>
              <w:t>要求</w:t>
            </w:r>
          </w:p>
        </w:tc>
        <w:tc>
          <w:tcPr>
            <w:tcW w:w="895" w:type="dxa"/>
            <w:vAlign w:val="center"/>
          </w:tcPr>
          <w:p>
            <w:pPr>
              <w:jc w:val="center"/>
              <w:rPr>
                <w:rFonts w:ascii="Times New Roman" w:hAnsi="Times New Roman" w:cs="Times New Roman"/>
                <w:b/>
                <w:bCs/>
                <w:color w:val="000000" w:themeColor="text1"/>
                <w:sz w:val="21"/>
                <w:szCs w:val="21"/>
              </w:rPr>
            </w:pPr>
            <w:r>
              <w:rPr>
                <w:rFonts w:hint="eastAsia" w:ascii="Times New Roman" w:cs="Times New Roman"/>
                <w:b/>
                <w:bCs/>
                <w:color w:val="000000" w:themeColor="text1"/>
                <w:sz w:val="21"/>
                <w:szCs w:val="21"/>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jc w:val="center"/>
              <w:outlineLvl w:val="0"/>
              <w:rPr>
                <w:rFonts w:ascii="Times New Roman" w:hAnsi="Times New Roman" w:cs="Times New Roman"/>
                <w:sz w:val="21"/>
                <w:szCs w:val="21"/>
              </w:rPr>
            </w:pPr>
            <w:r>
              <w:rPr>
                <w:rFonts w:hint="eastAsia" w:ascii="Times New Roman" w:cs="Times New Roman"/>
                <w:sz w:val="21"/>
                <w:szCs w:val="21"/>
              </w:rPr>
              <w:t>实训</w:t>
            </w:r>
          </w:p>
        </w:tc>
        <w:tc>
          <w:tcPr>
            <w:tcW w:w="1003" w:type="dxa"/>
            <w:vAlign w:val="center"/>
          </w:tcPr>
          <w:p>
            <w:pPr>
              <w:outlineLvl w:val="0"/>
              <w:rPr>
                <w:rFonts w:ascii="Times New Roman" w:hAnsi="Times New Roman" w:cs="Times New Roman"/>
                <w:sz w:val="21"/>
                <w:szCs w:val="21"/>
              </w:rPr>
            </w:pPr>
            <w:r>
              <w:rPr>
                <w:rFonts w:hint="eastAsia" w:ascii="Times New Roman" w:cs="Times New Roman"/>
                <w:sz w:val="21"/>
                <w:szCs w:val="21"/>
              </w:rPr>
              <w:t>指导学生选题</w:t>
            </w:r>
          </w:p>
        </w:tc>
        <w:tc>
          <w:tcPr>
            <w:tcW w:w="1040" w:type="dxa"/>
            <w:vAlign w:val="center"/>
          </w:tcPr>
          <w:p>
            <w:pPr>
              <w:jc w:val="center"/>
              <w:rPr>
                <w:rFonts w:ascii="Times New Roman" w:hAnsi="Times New Roman" w:cs="Times New Roman"/>
                <w:color w:val="000000" w:themeColor="text1"/>
                <w:sz w:val="21"/>
                <w:szCs w:val="21"/>
              </w:rPr>
            </w:pPr>
            <w:r>
              <w:rPr>
                <w:rFonts w:ascii="Times New Roman" w:hAnsi="Times New Roman" w:cs="Times New Roman"/>
                <w:sz w:val="21"/>
                <w:szCs w:val="21"/>
              </w:rPr>
              <w:t>第1</w:t>
            </w:r>
            <w:r>
              <w:rPr>
                <w:rFonts w:hint="eastAsia" w:ascii="Times New Roman" w:hAnsi="Times New Roman" w:cs="Times New Roman"/>
                <w:sz w:val="21"/>
                <w:szCs w:val="21"/>
              </w:rPr>
              <w:t>日</w:t>
            </w:r>
          </w:p>
        </w:tc>
        <w:tc>
          <w:tcPr>
            <w:tcW w:w="3401" w:type="dxa"/>
            <w:vAlign w:val="center"/>
          </w:tcPr>
          <w:p>
            <w:pPr>
              <w:adjustRightInd w:val="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
                <w:bCs/>
                <w:color w:val="000000" w:themeColor="text1"/>
                <w:sz w:val="21"/>
                <w:szCs w:val="21"/>
              </w:rPr>
              <w:t>重点：</w:t>
            </w:r>
            <w:r>
              <w:rPr>
                <w:rFonts w:hint="eastAsia" w:cs="Times New Roman" w:asciiTheme="minorEastAsia" w:hAnsiTheme="minorEastAsia" w:eastAsiaTheme="minorEastAsia"/>
                <w:bCs/>
                <w:color w:val="000000" w:themeColor="text1"/>
                <w:sz w:val="21"/>
                <w:szCs w:val="21"/>
              </w:rPr>
              <w:t>了解物联网系统的三层结构，各类模块的基本原理及</w:t>
            </w:r>
            <w:r>
              <w:rPr>
                <w:rFonts w:hint="eastAsia" w:cs="Times New Roman" w:asciiTheme="minorEastAsia" w:hAnsiTheme="minorEastAsia" w:eastAsiaTheme="minorEastAsia"/>
                <w:sz w:val="21"/>
                <w:szCs w:val="21"/>
              </w:rPr>
              <w:t>应用范围。查阅相关资料</w:t>
            </w:r>
            <w:r>
              <w:rPr>
                <w:rFonts w:hint="eastAsia" w:cs="Times New Roman" w:asciiTheme="minorEastAsia" w:hAnsiTheme="minorEastAsia" w:eastAsiaTheme="minorEastAsia"/>
                <w:bCs/>
                <w:color w:val="000000" w:themeColor="text1"/>
                <w:sz w:val="21"/>
                <w:szCs w:val="21"/>
              </w:rPr>
              <w:t>，在</w:t>
            </w:r>
            <w:r>
              <w:rPr>
                <w:rFonts w:hint="eastAsia" w:cs="Times New Roman" w:asciiTheme="minorEastAsia" w:hAnsiTheme="minorEastAsia" w:eastAsiaTheme="minorEastAsia"/>
                <w:bCs/>
                <w:sz w:val="21"/>
                <w:szCs w:val="21"/>
              </w:rPr>
              <w:t>智能家居、智慧社区、健康物联网、智能农业、工业物联网等应用领域中确定设计题目，题目应包含感知层、网络传输层、应用层、云平台及数据的储存及使用。</w:t>
            </w:r>
          </w:p>
          <w:p>
            <w:pPr>
              <w:adjustRightInd w:val="0"/>
              <w:rPr>
                <w:rFonts w:cs="Times New Roman" w:asciiTheme="minorEastAsia" w:hAnsiTheme="minorEastAsia" w:eastAsiaTheme="minorEastAsia"/>
                <w:bCs/>
                <w:sz w:val="21"/>
                <w:szCs w:val="21"/>
              </w:rPr>
            </w:pPr>
            <w:r>
              <w:rPr>
                <w:rFonts w:hint="eastAsia" w:cs="Times New Roman" w:asciiTheme="minorEastAsia" w:hAnsiTheme="minorEastAsia" w:eastAsiaTheme="minorEastAsia"/>
                <w:b/>
                <w:bCs/>
                <w:sz w:val="21"/>
                <w:szCs w:val="21"/>
              </w:rPr>
              <w:t>难点：</w:t>
            </w:r>
            <w:r>
              <w:rPr>
                <w:rFonts w:hint="eastAsia" w:cs="Times New Roman" w:asciiTheme="minorEastAsia" w:hAnsiTheme="minorEastAsia" w:eastAsiaTheme="minorEastAsia"/>
                <w:bCs/>
                <w:sz w:val="21"/>
                <w:szCs w:val="21"/>
              </w:rPr>
              <w:t>设计方案的确定，决定所使用的组件。</w:t>
            </w:r>
          </w:p>
          <w:p>
            <w:pPr>
              <w:adjustRightInd w:val="0"/>
              <w:rPr>
                <w:rFonts w:cs="Times New Roman" w:asciiTheme="minorEastAsia" w:hAnsiTheme="minorEastAsia" w:eastAsiaTheme="minorEastAsia"/>
                <w:bCs/>
                <w:color w:val="000000" w:themeColor="text1"/>
                <w:sz w:val="21"/>
                <w:szCs w:val="21"/>
              </w:rPr>
            </w:pPr>
            <w:r>
              <w:rPr>
                <w:rFonts w:hint="eastAsia" w:cs="Times New Roman" w:asciiTheme="minorEastAsia" w:hAnsiTheme="minorEastAsia" w:eastAsiaTheme="minorEastAsia"/>
                <w:b/>
                <w:bCs/>
                <w:sz w:val="21"/>
                <w:szCs w:val="21"/>
              </w:rPr>
              <w:t>思政元素：</w:t>
            </w:r>
            <w:r>
              <w:rPr>
                <w:rFonts w:hint="eastAsia" w:cs="Times New Roman" w:asciiTheme="minorEastAsia" w:hAnsiTheme="minorEastAsia" w:eastAsiaTheme="minorEastAsia"/>
                <w:bCs/>
                <w:sz w:val="21"/>
                <w:szCs w:val="21"/>
              </w:rPr>
              <w:t>增强创新意识，根据实际问题，大胆的提出自己的见解</w:t>
            </w:r>
            <w:r>
              <w:rPr>
                <w:rFonts w:hint="eastAsia" w:cs="Times New Roman" w:asciiTheme="minorEastAsia" w:hAnsiTheme="minorEastAsia" w:eastAsiaTheme="minorEastAsia"/>
                <w:bCs/>
                <w:color w:val="000000" w:themeColor="text1"/>
                <w:sz w:val="21"/>
                <w:szCs w:val="21"/>
              </w:rPr>
              <w:t>，勇于创新。</w:t>
            </w:r>
          </w:p>
        </w:tc>
        <w:tc>
          <w:tcPr>
            <w:tcW w:w="676" w:type="dxa"/>
            <w:vAlign w:val="center"/>
          </w:tcPr>
          <w:p>
            <w:pPr>
              <w:jc w:val="center"/>
              <w:outlineLvl w:val="0"/>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设计</w:t>
            </w:r>
          </w:p>
        </w:tc>
        <w:tc>
          <w:tcPr>
            <w:tcW w:w="1142" w:type="dxa"/>
            <w:vAlign w:val="center"/>
          </w:tcPr>
          <w:p>
            <w:pPr>
              <w:jc w:val="both"/>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分</w:t>
            </w:r>
            <w:bookmarkStart w:id="0" w:name="_GoBack"/>
            <w:bookmarkEnd w:id="0"/>
            <w:r>
              <w:rPr>
                <w:rFonts w:hint="eastAsia" w:ascii="Times New Roman" w:cs="Times New Roman"/>
                <w:color w:val="000000" w:themeColor="text1"/>
                <w:sz w:val="21"/>
                <w:szCs w:val="21"/>
              </w:rPr>
              <w:t>组进行，要求</w:t>
            </w:r>
            <w:r>
              <w:rPr>
                <w:rFonts w:ascii="Times New Roman" w:hAnsi="Times New Roman" w:cs="Times New Roman"/>
                <w:color w:val="000000" w:themeColor="text1"/>
                <w:sz w:val="21"/>
                <w:szCs w:val="21"/>
              </w:rPr>
              <w:t>2-3</w:t>
            </w:r>
            <w:r>
              <w:rPr>
                <w:rFonts w:hint="eastAsia" w:ascii="Times New Roman" w:cs="Times New Roman"/>
                <w:color w:val="000000" w:themeColor="text1"/>
                <w:sz w:val="21"/>
                <w:szCs w:val="21"/>
              </w:rPr>
              <w:t>位同学一组</w:t>
            </w:r>
          </w:p>
        </w:tc>
        <w:tc>
          <w:tcPr>
            <w:tcW w:w="895" w:type="dxa"/>
            <w:vAlign w:val="center"/>
          </w:tcPr>
          <w:p>
            <w:pPr>
              <w:jc w:val="center"/>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hAnsi="Times New Roman" w:cs="Times New Roman"/>
                <w:color w:val="000000" w:themeColor="text1"/>
                <w:sz w:val="21"/>
                <w:szCs w:val="21"/>
              </w:rPr>
              <w:t>1</w:t>
            </w:r>
          </w:p>
          <w:p>
            <w:pPr>
              <w:jc w:val="center"/>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hAnsi="Times New Roman" w:cs="Times New Roman"/>
                <w:color w:val="000000" w:themeColor="text1"/>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jc w:val="center"/>
              <w:outlineLvl w:val="0"/>
              <w:rPr>
                <w:rFonts w:ascii="Times New Roman" w:hAnsi="Times New Roman" w:cs="Times New Roman"/>
                <w:sz w:val="21"/>
                <w:szCs w:val="21"/>
              </w:rPr>
            </w:pPr>
            <w:r>
              <w:rPr>
                <w:rFonts w:hint="eastAsia" w:ascii="Times New Roman" w:cs="Times New Roman"/>
                <w:sz w:val="21"/>
                <w:szCs w:val="21"/>
              </w:rPr>
              <w:t>实训</w:t>
            </w:r>
          </w:p>
        </w:tc>
        <w:tc>
          <w:tcPr>
            <w:tcW w:w="1003" w:type="dxa"/>
            <w:vAlign w:val="center"/>
          </w:tcPr>
          <w:p>
            <w:pPr>
              <w:outlineLvl w:val="0"/>
              <w:rPr>
                <w:rFonts w:ascii="Times New Roman" w:hAnsi="Times New Roman" w:cs="Times New Roman"/>
                <w:sz w:val="21"/>
                <w:szCs w:val="21"/>
              </w:rPr>
            </w:pPr>
            <w:r>
              <w:rPr>
                <w:rFonts w:hint="eastAsia" w:ascii="Verdana" w:hAnsi="Verdana"/>
                <w:sz w:val="21"/>
                <w:szCs w:val="21"/>
                <w:shd w:val="clear" w:color="auto" w:fill="FFFFFF"/>
              </w:rPr>
              <w:t>感知层设备布局、安装</w:t>
            </w:r>
          </w:p>
        </w:tc>
        <w:tc>
          <w:tcPr>
            <w:tcW w:w="1040" w:type="dxa"/>
            <w:vAlign w:val="center"/>
          </w:tcPr>
          <w:p>
            <w:pPr>
              <w:jc w:val="center"/>
              <w:rPr>
                <w:rFonts w:ascii="Times New Roman" w:hAnsi="Times New Roman" w:cs="Times New Roman"/>
                <w:color w:val="000000" w:themeColor="text1"/>
                <w:sz w:val="21"/>
                <w:szCs w:val="21"/>
              </w:rPr>
            </w:pPr>
            <w:r>
              <w:rPr>
                <w:rFonts w:ascii="Times New Roman" w:hAnsi="Times New Roman" w:cs="Times New Roman"/>
                <w:sz w:val="21"/>
                <w:szCs w:val="21"/>
              </w:rPr>
              <w:t>第</w:t>
            </w:r>
            <w:r>
              <w:rPr>
                <w:rFonts w:hint="eastAsia" w:ascii="Times New Roman" w:hAnsi="Times New Roman" w:cs="Times New Roman"/>
                <w:sz w:val="21"/>
                <w:szCs w:val="21"/>
                <w:lang w:val="en-US" w:eastAsia="zh-CN"/>
              </w:rPr>
              <w:t>2-3</w:t>
            </w:r>
            <w:r>
              <w:rPr>
                <w:rFonts w:hint="eastAsia" w:ascii="Times New Roman" w:hAnsi="Times New Roman" w:cs="Times New Roman"/>
                <w:sz w:val="21"/>
                <w:szCs w:val="21"/>
              </w:rPr>
              <w:t>日</w:t>
            </w:r>
          </w:p>
        </w:tc>
        <w:tc>
          <w:tcPr>
            <w:tcW w:w="3401" w:type="dxa"/>
            <w:vAlign w:val="center"/>
          </w:tcPr>
          <w:p>
            <w:pPr>
              <w:adjustRightInd w:val="0"/>
              <w:rPr>
                <w:rFonts w:cs="Times New Roman" w:asciiTheme="minorEastAsia" w:hAnsiTheme="minorEastAsia" w:eastAsiaTheme="minorEastAsia"/>
                <w:bCs/>
                <w:color w:val="000000" w:themeColor="text1"/>
                <w:sz w:val="21"/>
                <w:szCs w:val="21"/>
              </w:rPr>
            </w:pPr>
            <w:r>
              <w:rPr>
                <w:rFonts w:hint="eastAsia" w:cs="Times New Roman" w:asciiTheme="minorEastAsia" w:hAnsiTheme="minorEastAsia" w:eastAsiaTheme="minorEastAsia"/>
                <w:b/>
                <w:color w:val="000000" w:themeColor="text1"/>
                <w:sz w:val="21"/>
                <w:szCs w:val="21"/>
              </w:rPr>
              <w:t>重点：</w:t>
            </w:r>
            <w:r>
              <w:rPr>
                <w:rFonts w:hint="eastAsia" w:cs="Times New Roman" w:asciiTheme="minorEastAsia" w:hAnsiTheme="minorEastAsia" w:eastAsiaTheme="minorEastAsia"/>
                <w:bCs/>
                <w:color w:val="000000" w:themeColor="text1"/>
                <w:sz w:val="21"/>
                <w:szCs w:val="21"/>
              </w:rPr>
              <w:t>进行系统感知层设计，系统数据采集模块硬件设计，及系统数据采集模块软件设计。</w:t>
            </w:r>
          </w:p>
          <w:p>
            <w:pPr>
              <w:adjustRightInd w:val="0"/>
              <w:rPr>
                <w:rFonts w:cs="Times New Roman" w:asciiTheme="minorEastAsia" w:hAnsiTheme="minorEastAsia" w:eastAsiaTheme="minorEastAsia"/>
                <w:color w:val="000000" w:themeColor="text1"/>
                <w:sz w:val="21"/>
                <w:szCs w:val="21"/>
              </w:rPr>
            </w:pPr>
            <w:r>
              <w:rPr>
                <w:rFonts w:hint="eastAsia" w:cs="Times New Roman" w:asciiTheme="minorEastAsia" w:hAnsiTheme="minorEastAsia" w:eastAsiaTheme="minorEastAsia"/>
                <w:b/>
                <w:color w:val="000000" w:themeColor="text1"/>
                <w:sz w:val="21"/>
                <w:szCs w:val="21"/>
              </w:rPr>
              <w:t>难点：</w:t>
            </w:r>
            <w:r>
              <w:rPr>
                <w:rFonts w:hint="eastAsia" w:cs="Times New Roman" w:asciiTheme="minorEastAsia" w:hAnsiTheme="minorEastAsia" w:eastAsiaTheme="minorEastAsia"/>
                <w:color w:val="000000" w:themeColor="text1"/>
                <w:sz w:val="21"/>
                <w:szCs w:val="21"/>
              </w:rPr>
              <w:t>选定正确的单片机及传感模块</w:t>
            </w:r>
          </w:p>
          <w:p>
            <w:pPr>
              <w:adjustRightInd w:val="0"/>
              <w:rPr>
                <w:rFonts w:cs="Times New Roman" w:asciiTheme="minorEastAsia" w:hAnsiTheme="minorEastAsia" w:eastAsiaTheme="minorEastAsia"/>
                <w:b/>
                <w:color w:val="000000" w:themeColor="text1"/>
                <w:sz w:val="21"/>
                <w:szCs w:val="21"/>
              </w:rPr>
            </w:pPr>
            <w:r>
              <w:rPr>
                <w:rFonts w:hint="eastAsia" w:cs="Times New Roman" w:asciiTheme="minorEastAsia" w:hAnsiTheme="minorEastAsia" w:eastAsiaTheme="minorEastAsia"/>
                <w:b/>
                <w:color w:val="000000" w:themeColor="text1"/>
                <w:sz w:val="21"/>
                <w:szCs w:val="21"/>
              </w:rPr>
              <w:t>思政元素：</w:t>
            </w:r>
            <w:r>
              <w:rPr>
                <w:rFonts w:hint="eastAsia" w:cs="Times New Roman" w:asciiTheme="minorEastAsia" w:hAnsiTheme="minorEastAsia" w:eastAsiaTheme="minorEastAsia"/>
                <w:color w:val="000000" w:themeColor="text1"/>
                <w:sz w:val="21"/>
                <w:szCs w:val="21"/>
              </w:rPr>
              <w:t>组员之间分工合作，明确责任。同学之间学习如何保持良好的沟通，为以后就业工作做准备。</w:t>
            </w:r>
          </w:p>
        </w:tc>
        <w:tc>
          <w:tcPr>
            <w:tcW w:w="676" w:type="dxa"/>
            <w:vAlign w:val="center"/>
          </w:tcPr>
          <w:p>
            <w:pPr>
              <w:jc w:val="center"/>
              <w:outlineLvl w:val="0"/>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设计</w:t>
            </w:r>
          </w:p>
        </w:tc>
        <w:tc>
          <w:tcPr>
            <w:tcW w:w="1142" w:type="dxa"/>
            <w:vAlign w:val="center"/>
          </w:tcPr>
          <w:p>
            <w:pPr>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应完成此部份电路设计、焊接调试</w:t>
            </w:r>
          </w:p>
        </w:tc>
        <w:tc>
          <w:tcPr>
            <w:tcW w:w="895" w:type="dxa"/>
            <w:vAlign w:val="center"/>
          </w:tcPr>
          <w:p>
            <w:pPr>
              <w:jc w:val="center"/>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hAnsi="Times New Roman" w:cs="Times New Roman"/>
                <w:color w:val="000000" w:themeColor="text1"/>
                <w:sz w:val="21"/>
                <w:szCs w:val="21"/>
              </w:rPr>
              <w:t>1</w:t>
            </w:r>
          </w:p>
          <w:p>
            <w:pPr>
              <w:jc w:val="center"/>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hAnsi="Times New Roman" w:cs="Times New Roman"/>
                <w:color w:val="000000" w:themeColor="text1"/>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jc w:val="center"/>
              <w:outlineLvl w:val="0"/>
              <w:rPr>
                <w:rFonts w:ascii="Times New Roman" w:cs="Times New Roman"/>
                <w:sz w:val="21"/>
                <w:szCs w:val="21"/>
              </w:rPr>
            </w:pPr>
            <w:r>
              <w:rPr>
                <w:rFonts w:hint="eastAsia" w:ascii="Times New Roman" w:cs="Times New Roman"/>
                <w:sz w:val="21"/>
                <w:szCs w:val="21"/>
              </w:rPr>
              <w:t>实训</w:t>
            </w:r>
          </w:p>
        </w:tc>
        <w:tc>
          <w:tcPr>
            <w:tcW w:w="1003" w:type="dxa"/>
            <w:vAlign w:val="center"/>
          </w:tcPr>
          <w:p>
            <w:pPr>
              <w:outlineLvl w:val="0"/>
              <w:rPr>
                <w:rFonts w:ascii="Times New Roman" w:eastAsia="PMingLiU" w:cs="Times New Roman"/>
                <w:sz w:val="21"/>
                <w:szCs w:val="21"/>
              </w:rPr>
            </w:pPr>
            <w:r>
              <w:rPr>
                <w:rFonts w:hint="eastAsia" w:ascii="Verdana" w:hAnsi="Verdana"/>
                <w:sz w:val="21"/>
                <w:szCs w:val="21"/>
                <w:shd w:val="clear" w:color="auto" w:fill="FFFFFF"/>
              </w:rPr>
              <w:t>网络传输层连接与配置</w:t>
            </w:r>
          </w:p>
        </w:tc>
        <w:tc>
          <w:tcPr>
            <w:tcW w:w="1040" w:type="dxa"/>
            <w:vAlign w:val="center"/>
          </w:tcPr>
          <w:p>
            <w:pPr>
              <w:jc w:val="center"/>
              <w:rPr>
                <w:rFonts w:ascii="Times New Roman" w:hAnsi="Times New Roman" w:eastAsia="PMingLiU" w:cs="Times New Roman"/>
                <w:color w:val="000000" w:themeColor="text1"/>
                <w:sz w:val="21"/>
                <w:szCs w:val="21"/>
                <w:lang w:eastAsia="zh-TW"/>
              </w:rPr>
            </w:pPr>
            <w:r>
              <w:rPr>
                <w:rFonts w:ascii="Times New Roman" w:hAnsi="Times New Roman" w:cs="Times New Roman"/>
                <w:sz w:val="21"/>
                <w:szCs w:val="21"/>
              </w:rPr>
              <w:t>第</w:t>
            </w:r>
            <w:r>
              <w:rPr>
                <w:rFonts w:hint="eastAsia" w:ascii="Times New Roman" w:hAnsi="Times New Roman" w:cs="Times New Roman"/>
                <w:sz w:val="21"/>
                <w:szCs w:val="21"/>
                <w:lang w:val="en-US" w:eastAsia="zh-CN"/>
              </w:rPr>
              <w:t>4-5</w:t>
            </w:r>
            <w:r>
              <w:rPr>
                <w:rFonts w:hint="eastAsia" w:ascii="Times New Roman" w:hAnsi="Times New Roman" w:cs="Times New Roman"/>
                <w:sz w:val="21"/>
                <w:szCs w:val="21"/>
              </w:rPr>
              <w:t>日</w:t>
            </w:r>
          </w:p>
        </w:tc>
        <w:tc>
          <w:tcPr>
            <w:tcW w:w="3401" w:type="dxa"/>
            <w:vAlign w:val="center"/>
          </w:tcPr>
          <w:p>
            <w:pPr>
              <w:adjustRightInd w:val="0"/>
              <w:rPr>
                <w:rFonts w:cs="Times New Roman" w:asciiTheme="minorEastAsia" w:hAnsiTheme="minorEastAsia" w:eastAsiaTheme="minorEastAsia"/>
                <w:sz w:val="21"/>
                <w:szCs w:val="21"/>
              </w:rPr>
            </w:pPr>
            <w:r>
              <w:rPr>
                <w:rFonts w:hint="eastAsia" w:asciiTheme="minorEastAsia" w:hAnsiTheme="minorEastAsia" w:eastAsiaTheme="minorEastAsia"/>
                <w:b/>
                <w:sz w:val="21"/>
                <w:szCs w:val="21"/>
                <w:shd w:val="clear" w:color="auto" w:fill="FFFFFF"/>
              </w:rPr>
              <w:t>重点：</w:t>
            </w:r>
            <w:r>
              <w:rPr>
                <w:rFonts w:hint="eastAsia" w:cs="Times New Roman" w:asciiTheme="minorEastAsia" w:hAnsiTheme="minorEastAsia" w:eastAsiaTheme="minorEastAsia"/>
                <w:sz w:val="21"/>
                <w:szCs w:val="21"/>
              </w:rPr>
              <w:t>进行通信协议设计与实现，系统数据无线传输与接收。</w:t>
            </w:r>
          </w:p>
          <w:p>
            <w:pPr>
              <w:adjustRightInd w:val="0"/>
              <w:rPr>
                <w:rFonts w:cs="Times New Roman" w:asciiTheme="minorEastAsia" w:hAnsiTheme="minorEastAsia" w:eastAsiaTheme="minorEastAsia"/>
                <w:b/>
                <w:sz w:val="21"/>
                <w:szCs w:val="21"/>
              </w:rPr>
            </w:pPr>
            <w:r>
              <w:rPr>
                <w:rFonts w:hint="eastAsia" w:asciiTheme="minorEastAsia" w:hAnsiTheme="minorEastAsia" w:eastAsiaTheme="minorEastAsia"/>
                <w:b/>
                <w:sz w:val="21"/>
                <w:szCs w:val="21"/>
                <w:shd w:val="clear" w:color="auto" w:fill="FFFFFF"/>
              </w:rPr>
              <w:t>难点：</w:t>
            </w:r>
            <w:r>
              <w:rPr>
                <w:rFonts w:hint="eastAsia" w:asciiTheme="minorEastAsia" w:hAnsiTheme="minorEastAsia" w:eastAsiaTheme="minorEastAsia"/>
                <w:sz w:val="21"/>
                <w:szCs w:val="21"/>
                <w:shd w:val="clear" w:color="auto" w:fill="FFFFFF"/>
              </w:rPr>
              <w:t>选定适合系统使用的网络连接</w:t>
            </w:r>
          </w:p>
        </w:tc>
        <w:tc>
          <w:tcPr>
            <w:tcW w:w="676" w:type="dxa"/>
            <w:vAlign w:val="center"/>
          </w:tcPr>
          <w:p>
            <w:pPr>
              <w:jc w:val="center"/>
              <w:outlineLvl w:val="0"/>
              <w:rPr>
                <w:rFonts w:ascii="Times New Roman" w:cs="Times New Roman"/>
                <w:color w:val="000000" w:themeColor="text1"/>
                <w:sz w:val="21"/>
                <w:szCs w:val="21"/>
              </w:rPr>
            </w:pPr>
            <w:r>
              <w:rPr>
                <w:rFonts w:hint="eastAsia" w:ascii="Times New Roman" w:cs="Times New Roman"/>
                <w:color w:val="000000" w:themeColor="text1"/>
                <w:sz w:val="21"/>
                <w:szCs w:val="21"/>
              </w:rPr>
              <w:t>设计</w:t>
            </w:r>
          </w:p>
        </w:tc>
        <w:tc>
          <w:tcPr>
            <w:tcW w:w="1142" w:type="dxa"/>
            <w:vAlign w:val="center"/>
          </w:tcPr>
          <w:p>
            <w:pPr>
              <w:rPr>
                <w:rFonts w:ascii="Times New Roman" w:cs="Times New Roman"/>
                <w:color w:val="000000" w:themeColor="text1"/>
                <w:sz w:val="21"/>
                <w:szCs w:val="21"/>
              </w:rPr>
            </w:pPr>
            <w:r>
              <w:rPr>
                <w:rFonts w:hint="eastAsia" w:ascii="Times New Roman" w:cs="Times New Roman"/>
                <w:color w:val="000000" w:themeColor="text1"/>
                <w:sz w:val="21"/>
                <w:szCs w:val="21"/>
              </w:rPr>
              <w:t>应完成此部份电路设计、焊接调试</w:t>
            </w:r>
          </w:p>
        </w:tc>
        <w:tc>
          <w:tcPr>
            <w:tcW w:w="895" w:type="dxa"/>
            <w:vAlign w:val="center"/>
          </w:tcPr>
          <w:p>
            <w:pPr>
              <w:jc w:val="center"/>
              <w:rPr>
                <w:rFonts w:asci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cs="Times New Roman"/>
                <w:color w:val="000000" w:themeColor="text1"/>
                <w:sz w:val="21"/>
                <w:szCs w:val="21"/>
              </w:rPr>
              <w:t>1</w:t>
            </w:r>
          </w:p>
          <w:p>
            <w:pPr>
              <w:jc w:val="center"/>
              <w:rPr>
                <w:rFonts w:asci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cs="Times New Roman"/>
                <w:color w:val="000000" w:themeColor="text1"/>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jc w:val="center"/>
              <w:outlineLvl w:val="0"/>
              <w:rPr>
                <w:rFonts w:ascii="Times New Roman" w:cs="Times New Roman"/>
                <w:sz w:val="21"/>
                <w:szCs w:val="21"/>
              </w:rPr>
            </w:pPr>
            <w:r>
              <w:rPr>
                <w:rFonts w:hint="eastAsia" w:ascii="Times New Roman" w:cs="Times New Roman"/>
                <w:sz w:val="21"/>
                <w:szCs w:val="21"/>
              </w:rPr>
              <w:t>实训</w:t>
            </w:r>
          </w:p>
        </w:tc>
        <w:tc>
          <w:tcPr>
            <w:tcW w:w="1003" w:type="dxa"/>
            <w:vAlign w:val="center"/>
          </w:tcPr>
          <w:p>
            <w:pPr>
              <w:outlineLvl w:val="0"/>
              <w:rPr>
                <w:rFonts w:ascii="Times New Roman" w:eastAsia="PMingLiU" w:cs="Times New Roman"/>
                <w:sz w:val="21"/>
                <w:szCs w:val="21"/>
              </w:rPr>
            </w:pPr>
            <w:r>
              <w:rPr>
                <w:rFonts w:hint="eastAsia" w:ascii="Times New Roman" w:cs="Times New Roman"/>
                <w:sz w:val="21"/>
                <w:szCs w:val="21"/>
              </w:rPr>
              <w:t>应用层系统部署与配置</w:t>
            </w:r>
          </w:p>
        </w:tc>
        <w:tc>
          <w:tcPr>
            <w:tcW w:w="1040" w:type="dxa"/>
            <w:vAlign w:val="center"/>
          </w:tcPr>
          <w:p>
            <w:pPr>
              <w:jc w:val="center"/>
              <w:rPr>
                <w:rFonts w:ascii="Times New Roman" w:hAnsi="Times New Roman" w:eastAsia="PMingLiU" w:cs="Times New Roman"/>
                <w:color w:val="000000" w:themeColor="text1"/>
                <w:sz w:val="21"/>
                <w:szCs w:val="21"/>
                <w:lang w:eastAsia="zh-TW"/>
              </w:rPr>
            </w:pPr>
            <w:r>
              <w:rPr>
                <w:rFonts w:ascii="Times New Roman" w:hAnsi="Times New Roman" w:cs="Times New Roman"/>
                <w:sz w:val="21"/>
                <w:szCs w:val="21"/>
              </w:rPr>
              <w:t>第</w:t>
            </w:r>
            <w:r>
              <w:rPr>
                <w:rFonts w:hint="eastAsia" w:ascii="Times New Roman" w:hAnsi="Times New Roman" w:cs="Times New Roman"/>
                <w:sz w:val="21"/>
                <w:szCs w:val="21"/>
                <w:lang w:val="en-US" w:eastAsia="zh-CN"/>
              </w:rPr>
              <w:t>6-7</w:t>
            </w:r>
            <w:r>
              <w:rPr>
                <w:rFonts w:hint="eastAsia" w:ascii="Times New Roman" w:hAnsi="Times New Roman" w:cs="Times New Roman"/>
                <w:sz w:val="21"/>
                <w:szCs w:val="21"/>
              </w:rPr>
              <w:t>日</w:t>
            </w:r>
          </w:p>
        </w:tc>
        <w:tc>
          <w:tcPr>
            <w:tcW w:w="3401" w:type="dxa"/>
            <w:vAlign w:val="center"/>
          </w:tcPr>
          <w:p>
            <w:pPr>
              <w:adjustRightInd w:val="0"/>
              <w:rPr>
                <w:rFonts w:asciiTheme="minorEastAsia" w:hAnsiTheme="minorEastAsia" w:eastAsiaTheme="minorEastAsia"/>
                <w:sz w:val="21"/>
                <w:szCs w:val="21"/>
                <w:shd w:val="clear" w:color="auto" w:fill="FFFFFF"/>
              </w:rPr>
            </w:pPr>
            <w:r>
              <w:rPr>
                <w:rFonts w:hint="eastAsia" w:asciiTheme="minorEastAsia" w:hAnsiTheme="minorEastAsia" w:eastAsiaTheme="minorEastAsia"/>
                <w:b/>
                <w:sz w:val="21"/>
                <w:szCs w:val="21"/>
                <w:shd w:val="clear" w:color="auto" w:fill="FFFFFF"/>
              </w:rPr>
              <w:t>重点：</w:t>
            </w:r>
            <w:r>
              <w:rPr>
                <w:rFonts w:hint="eastAsia" w:asciiTheme="minorEastAsia" w:hAnsiTheme="minorEastAsia" w:eastAsiaTheme="minorEastAsia"/>
                <w:sz w:val="21"/>
                <w:szCs w:val="21"/>
                <w:shd w:val="clear" w:color="auto" w:fill="FFFFFF"/>
              </w:rPr>
              <w:t>任务描述，需求分析系统设计构建系统开发及运行环境，系统功能模块的详细设计。</w:t>
            </w:r>
          </w:p>
          <w:p>
            <w:pPr>
              <w:adjustRightInd w:val="0"/>
              <w:rPr>
                <w:rFonts w:cs="Times New Roman" w:asciiTheme="minorEastAsia" w:hAnsiTheme="minorEastAsia" w:eastAsiaTheme="minorEastAsia"/>
                <w:b/>
                <w:sz w:val="21"/>
                <w:szCs w:val="21"/>
              </w:rPr>
            </w:pPr>
            <w:r>
              <w:rPr>
                <w:rFonts w:hint="eastAsia" w:asciiTheme="minorEastAsia" w:hAnsiTheme="minorEastAsia" w:eastAsiaTheme="minorEastAsia"/>
                <w:b/>
                <w:sz w:val="21"/>
                <w:szCs w:val="21"/>
                <w:shd w:val="clear" w:color="auto" w:fill="FFFFFF"/>
              </w:rPr>
              <w:t>难点：</w:t>
            </w:r>
            <w:r>
              <w:rPr>
                <w:rFonts w:hint="eastAsia" w:asciiTheme="minorEastAsia" w:hAnsiTheme="minorEastAsia" w:eastAsiaTheme="minorEastAsia"/>
                <w:sz w:val="21"/>
                <w:szCs w:val="21"/>
                <w:shd w:val="clear" w:color="auto" w:fill="FFFFFF"/>
              </w:rPr>
              <w:t>用户接口的设计。</w:t>
            </w:r>
          </w:p>
        </w:tc>
        <w:tc>
          <w:tcPr>
            <w:tcW w:w="676" w:type="dxa"/>
            <w:vAlign w:val="center"/>
          </w:tcPr>
          <w:p>
            <w:pPr>
              <w:jc w:val="center"/>
              <w:outlineLvl w:val="0"/>
              <w:rPr>
                <w:rFonts w:ascii="Times New Roman" w:cs="Times New Roman"/>
                <w:color w:val="000000" w:themeColor="text1"/>
                <w:sz w:val="21"/>
                <w:szCs w:val="21"/>
              </w:rPr>
            </w:pPr>
            <w:r>
              <w:rPr>
                <w:rFonts w:hint="eastAsia" w:ascii="Times New Roman" w:cs="Times New Roman"/>
                <w:color w:val="000000" w:themeColor="text1"/>
                <w:sz w:val="21"/>
                <w:szCs w:val="21"/>
              </w:rPr>
              <w:t>设计</w:t>
            </w:r>
          </w:p>
        </w:tc>
        <w:tc>
          <w:tcPr>
            <w:tcW w:w="1142" w:type="dxa"/>
            <w:vAlign w:val="center"/>
          </w:tcPr>
          <w:p>
            <w:pPr>
              <w:rPr>
                <w:rFonts w:ascii="Times New Roman" w:cs="Times New Roman"/>
                <w:color w:val="000000" w:themeColor="text1"/>
                <w:sz w:val="21"/>
                <w:szCs w:val="21"/>
              </w:rPr>
            </w:pPr>
            <w:r>
              <w:rPr>
                <w:rFonts w:hint="eastAsia" w:ascii="Times New Roman" w:cs="Times New Roman"/>
                <w:color w:val="000000" w:themeColor="text1"/>
                <w:sz w:val="21"/>
                <w:szCs w:val="21"/>
              </w:rPr>
              <w:t>应完成此部份电路设计、程序编写、焊接调试</w:t>
            </w:r>
          </w:p>
        </w:tc>
        <w:tc>
          <w:tcPr>
            <w:tcW w:w="895" w:type="dxa"/>
            <w:vAlign w:val="center"/>
          </w:tcPr>
          <w:p>
            <w:pPr>
              <w:jc w:val="center"/>
              <w:rPr>
                <w:rFonts w:asci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cs="Times New Roman"/>
                <w:color w:val="000000" w:themeColor="text1"/>
                <w:sz w:val="21"/>
                <w:szCs w:val="21"/>
              </w:rPr>
              <w:t>1</w:t>
            </w:r>
          </w:p>
          <w:p>
            <w:pPr>
              <w:jc w:val="center"/>
              <w:rPr>
                <w:rFonts w:asci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cs="Times New Roman"/>
                <w:color w:val="000000" w:themeColor="text1"/>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jc w:val="center"/>
              <w:outlineLvl w:val="0"/>
              <w:rPr>
                <w:rFonts w:ascii="Times New Roman" w:cs="Times New Roman"/>
                <w:sz w:val="21"/>
                <w:szCs w:val="21"/>
              </w:rPr>
            </w:pPr>
            <w:r>
              <w:rPr>
                <w:rFonts w:hint="eastAsia" w:ascii="Times New Roman" w:cs="Times New Roman"/>
                <w:sz w:val="21"/>
                <w:szCs w:val="21"/>
              </w:rPr>
              <w:t>实训</w:t>
            </w:r>
          </w:p>
        </w:tc>
        <w:tc>
          <w:tcPr>
            <w:tcW w:w="1003" w:type="dxa"/>
            <w:vAlign w:val="center"/>
          </w:tcPr>
          <w:p>
            <w:pPr>
              <w:outlineLvl w:val="0"/>
              <w:rPr>
                <w:rFonts w:ascii="Times New Roman" w:eastAsia="PMingLiU" w:cs="Times New Roman"/>
                <w:sz w:val="21"/>
                <w:szCs w:val="21"/>
              </w:rPr>
            </w:pPr>
            <w:r>
              <w:rPr>
                <w:rFonts w:hint="eastAsia" w:ascii="Verdana" w:hAnsi="Verdana"/>
                <w:sz w:val="21"/>
                <w:szCs w:val="21"/>
                <w:shd w:val="clear" w:color="auto" w:fill="FFFFFF"/>
              </w:rPr>
              <w:t>云平台和</w:t>
            </w:r>
            <w:r>
              <w:rPr>
                <w:rFonts w:ascii="Verdana" w:hAnsi="Verdana"/>
                <w:sz w:val="21"/>
                <w:szCs w:val="21"/>
                <w:shd w:val="clear" w:color="auto" w:fill="FFFFFF"/>
              </w:rPr>
              <w:t>APP</w:t>
            </w:r>
            <w:r>
              <w:rPr>
                <w:rFonts w:hint="eastAsia" w:ascii="Verdana" w:hAnsi="Verdana"/>
                <w:sz w:val="21"/>
                <w:szCs w:val="21"/>
                <w:shd w:val="clear" w:color="auto" w:fill="FFFFFF"/>
              </w:rPr>
              <w:t>安装与配置</w:t>
            </w:r>
          </w:p>
        </w:tc>
        <w:tc>
          <w:tcPr>
            <w:tcW w:w="1040" w:type="dxa"/>
            <w:vAlign w:val="center"/>
          </w:tcPr>
          <w:p>
            <w:pPr>
              <w:jc w:val="center"/>
              <w:rPr>
                <w:rFonts w:ascii="Times New Roman" w:hAnsi="Times New Roman" w:eastAsia="PMingLiU" w:cs="Times New Roman"/>
                <w:color w:val="000000" w:themeColor="text1"/>
                <w:sz w:val="21"/>
                <w:szCs w:val="21"/>
                <w:lang w:eastAsia="zh-TW"/>
              </w:rPr>
            </w:pPr>
            <w:r>
              <w:rPr>
                <w:rFonts w:ascii="Times New Roman" w:hAnsi="Times New Roman" w:cs="Times New Roman"/>
                <w:sz w:val="21"/>
                <w:szCs w:val="21"/>
              </w:rPr>
              <w:t>第</w:t>
            </w:r>
            <w:r>
              <w:rPr>
                <w:rFonts w:hint="eastAsia" w:ascii="Times New Roman" w:hAnsi="Times New Roman" w:cs="Times New Roman"/>
                <w:sz w:val="21"/>
                <w:szCs w:val="21"/>
                <w:lang w:val="en-US" w:eastAsia="zh-CN"/>
              </w:rPr>
              <w:t>8-9</w:t>
            </w:r>
            <w:r>
              <w:rPr>
                <w:rFonts w:hint="eastAsia" w:ascii="Times New Roman" w:hAnsi="Times New Roman" w:cs="Times New Roman"/>
                <w:sz w:val="21"/>
                <w:szCs w:val="21"/>
              </w:rPr>
              <w:t>日</w:t>
            </w:r>
          </w:p>
        </w:tc>
        <w:tc>
          <w:tcPr>
            <w:tcW w:w="3401" w:type="dxa"/>
            <w:vAlign w:val="center"/>
          </w:tcPr>
          <w:p>
            <w:pPr>
              <w:adjustRightInd w:val="0"/>
              <w:rPr>
                <w:rFonts w:asciiTheme="minorEastAsia" w:hAnsiTheme="minorEastAsia" w:eastAsiaTheme="minorEastAsia"/>
                <w:sz w:val="21"/>
                <w:szCs w:val="21"/>
                <w:shd w:val="clear" w:color="auto" w:fill="FFFFFF"/>
              </w:rPr>
            </w:pPr>
            <w:r>
              <w:rPr>
                <w:rFonts w:hint="eastAsia" w:asciiTheme="minorEastAsia" w:hAnsiTheme="minorEastAsia" w:eastAsiaTheme="minorEastAsia"/>
                <w:b/>
                <w:sz w:val="21"/>
                <w:szCs w:val="21"/>
                <w:shd w:val="clear" w:color="auto" w:fill="FFFFFF"/>
              </w:rPr>
              <w:t>重点：</w:t>
            </w:r>
            <w:r>
              <w:rPr>
                <w:rFonts w:hint="eastAsia" w:asciiTheme="minorEastAsia" w:hAnsiTheme="minorEastAsia" w:eastAsiaTheme="minorEastAsia"/>
                <w:sz w:val="21"/>
                <w:szCs w:val="21"/>
                <w:shd w:val="clear" w:color="auto" w:fill="FFFFFF"/>
              </w:rPr>
              <w:t>服务器端软件设计与实现，移动终端软件设计与实现。</w:t>
            </w:r>
          </w:p>
          <w:p>
            <w:pPr>
              <w:adjustRightInd w:val="0"/>
              <w:rPr>
                <w:rFonts w:asciiTheme="minorEastAsia" w:hAnsiTheme="minorEastAsia" w:eastAsiaTheme="minorEastAsia"/>
                <w:sz w:val="21"/>
                <w:szCs w:val="21"/>
                <w:shd w:val="clear" w:color="auto" w:fill="FFFFFF"/>
              </w:rPr>
            </w:pPr>
            <w:r>
              <w:rPr>
                <w:rFonts w:hint="eastAsia" w:asciiTheme="minorEastAsia" w:hAnsiTheme="minorEastAsia" w:eastAsiaTheme="minorEastAsia"/>
                <w:b/>
                <w:sz w:val="21"/>
                <w:szCs w:val="21"/>
                <w:shd w:val="clear" w:color="auto" w:fill="FFFFFF"/>
              </w:rPr>
              <w:t>难点：</w:t>
            </w:r>
            <w:r>
              <w:rPr>
                <w:rFonts w:hint="eastAsia" w:asciiTheme="minorEastAsia" w:hAnsiTheme="minorEastAsia" w:eastAsiaTheme="minorEastAsia"/>
                <w:sz w:val="21"/>
                <w:szCs w:val="21"/>
                <w:shd w:val="clear" w:color="auto" w:fill="FFFFFF"/>
              </w:rPr>
              <w:t>学习云平台的安装、管理、及使用。</w:t>
            </w:r>
          </w:p>
        </w:tc>
        <w:tc>
          <w:tcPr>
            <w:tcW w:w="676" w:type="dxa"/>
            <w:vAlign w:val="center"/>
          </w:tcPr>
          <w:p>
            <w:pPr>
              <w:jc w:val="center"/>
              <w:outlineLvl w:val="0"/>
              <w:rPr>
                <w:rFonts w:ascii="Times New Roman" w:cs="Times New Roman"/>
                <w:color w:val="000000" w:themeColor="text1"/>
                <w:sz w:val="21"/>
                <w:szCs w:val="21"/>
              </w:rPr>
            </w:pPr>
            <w:r>
              <w:rPr>
                <w:rFonts w:hint="eastAsia" w:ascii="Times New Roman" w:cs="Times New Roman"/>
                <w:color w:val="000000" w:themeColor="text1"/>
                <w:sz w:val="21"/>
                <w:szCs w:val="21"/>
              </w:rPr>
              <w:t>设计</w:t>
            </w:r>
          </w:p>
        </w:tc>
        <w:tc>
          <w:tcPr>
            <w:tcW w:w="1142" w:type="dxa"/>
            <w:vAlign w:val="center"/>
          </w:tcPr>
          <w:p>
            <w:pPr>
              <w:rPr>
                <w:rFonts w:ascii="Times New Roman" w:cs="Times New Roman"/>
                <w:color w:val="000000" w:themeColor="text1"/>
                <w:sz w:val="21"/>
                <w:szCs w:val="21"/>
              </w:rPr>
            </w:pPr>
            <w:r>
              <w:rPr>
                <w:rFonts w:hint="eastAsia" w:ascii="Times New Roman" w:cs="Times New Roman"/>
                <w:color w:val="000000" w:themeColor="text1"/>
                <w:sz w:val="21"/>
                <w:szCs w:val="21"/>
              </w:rPr>
              <w:t>应完成云平台的安装</w:t>
            </w:r>
          </w:p>
        </w:tc>
        <w:tc>
          <w:tcPr>
            <w:tcW w:w="895" w:type="dxa"/>
            <w:vAlign w:val="center"/>
          </w:tcPr>
          <w:p>
            <w:pPr>
              <w:jc w:val="center"/>
              <w:rPr>
                <w:rFonts w:asci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cs="Times New Roman"/>
                <w:color w:val="000000" w:themeColor="text1"/>
                <w:sz w:val="21"/>
                <w:szCs w:val="21"/>
              </w:rPr>
              <w:t>1</w:t>
            </w:r>
          </w:p>
          <w:p>
            <w:pPr>
              <w:jc w:val="center"/>
              <w:rPr>
                <w:rFonts w:asci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cs="Times New Roman"/>
                <w:color w:val="000000" w:themeColor="text1"/>
                <w:sz w:val="21"/>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jc w:val="center"/>
              <w:outlineLvl w:val="0"/>
              <w:rPr>
                <w:rFonts w:ascii="Times New Roman" w:hAnsi="Times New Roman" w:cs="Times New Roman"/>
                <w:sz w:val="21"/>
                <w:szCs w:val="21"/>
              </w:rPr>
            </w:pPr>
            <w:r>
              <w:rPr>
                <w:rFonts w:hint="eastAsia" w:ascii="Times New Roman" w:cs="Times New Roman"/>
                <w:sz w:val="21"/>
                <w:szCs w:val="21"/>
              </w:rPr>
              <w:t>实训</w:t>
            </w:r>
          </w:p>
        </w:tc>
        <w:tc>
          <w:tcPr>
            <w:tcW w:w="1003" w:type="dxa"/>
            <w:vAlign w:val="center"/>
          </w:tcPr>
          <w:p>
            <w:pPr>
              <w:outlineLvl w:val="0"/>
              <w:rPr>
                <w:rFonts w:ascii="Times New Roman" w:hAnsi="Times New Roman" w:cs="Times New Roman"/>
                <w:sz w:val="21"/>
                <w:szCs w:val="21"/>
              </w:rPr>
            </w:pPr>
            <w:r>
              <w:rPr>
                <w:rFonts w:hint="eastAsia" w:ascii="Times New Roman" w:cs="Times New Roman"/>
                <w:sz w:val="21"/>
                <w:szCs w:val="21"/>
              </w:rPr>
              <w:t>数据后台调试</w:t>
            </w:r>
          </w:p>
        </w:tc>
        <w:tc>
          <w:tcPr>
            <w:tcW w:w="1040" w:type="dxa"/>
            <w:vAlign w:val="center"/>
          </w:tcPr>
          <w:p>
            <w:pPr>
              <w:jc w:val="center"/>
              <w:rPr>
                <w:rFonts w:ascii="Times New Roman" w:hAnsi="Times New Roman" w:cs="Times New Roman"/>
                <w:color w:val="000000" w:themeColor="text1"/>
                <w:sz w:val="21"/>
                <w:szCs w:val="21"/>
              </w:rPr>
            </w:pPr>
            <w:r>
              <w:rPr>
                <w:rFonts w:ascii="Times New Roman" w:hAnsi="Times New Roman" w:cs="Times New Roman"/>
                <w:sz w:val="21"/>
                <w:szCs w:val="21"/>
              </w:rPr>
              <w:t>第</w:t>
            </w:r>
            <w:r>
              <w:rPr>
                <w:rFonts w:hint="eastAsia" w:ascii="Times New Roman" w:hAnsi="Times New Roman" w:cs="Times New Roman"/>
                <w:sz w:val="21"/>
                <w:szCs w:val="21"/>
                <w:lang w:val="en-US" w:eastAsia="zh-CN"/>
              </w:rPr>
              <w:t>10-11</w:t>
            </w:r>
            <w:r>
              <w:rPr>
                <w:rFonts w:hint="eastAsia" w:ascii="Times New Roman" w:hAnsi="Times New Roman" w:cs="Times New Roman"/>
                <w:sz w:val="21"/>
                <w:szCs w:val="21"/>
              </w:rPr>
              <w:t>日</w:t>
            </w:r>
          </w:p>
        </w:tc>
        <w:tc>
          <w:tcPr>
            <w:tcW w:w="3401" w:type="dxa"/>
            <w:vAlign w:val="center"/>
          </w:tcPr>
          <w:p>
            <w:pPr>
              <w:adjustRightInd w:val="0"/>
              <w:rPr>
                <w:rFonts w:cs="Times New Roman" w:asciiTheme="minorEastAsia" w:hAnsiTheme="minorEastAsia" w:eastAsiaTheme="minorEastAsia"/>
                <w:sz w:val="21"/>
                <w:szCs w:val="21"/>
              </w:rPr>
            </w:pPr>
            <w:r>
              <w:rPr>
                <w:rFonts w:hint="eastAsia" w:cs="Times New Roman" w:asciiTheme="minorEastAsia" w:hAnsiTheme="minorEastAsia" w:eastAsiaTheme="minorEastAsia"/>
                <w:b/>
                <w:sz w:val="21"/>
                <w:szCs w:val="21"/>
              </w:rPr>
              <w:t>重点：</w:t>
            </w:r>
            <w:r>
              <w:rPr>
                <w:rFonts w:hint="eastAsia" w:cs="Times New Roman" w:asciiTheme="minorEastAsia" w:hAnsiTheme="minorEastAsia" w:eastAsiaTheme="minorEastAsia"/>
                <w:sz w:val="21"/>
                <w:szCs w:val="21"/>
              </w:rPr>
              <w:t>学习使用数据相关软件进件数据管理、计算及显示。</w:t>
            </w:r>
          </w:p>
          <w:p>
            <w:pPr>
              <w:adjustRightInd w:val="0"/>
              <w:rPr>
                <w:rFonts w:cs="Times New Roman" w:asciiTheme="minorEastAsia" w:hAnsiTheme="minorEastAsia" w:eastAsiaTheme="minorEastAsia"/>
                <w:sz w:val="21"/>
                <w:szCs w:val="21"/>
              </w:rPr>
            </w:pPr>
            <w:r>
              <w:rPr>
                <w:rFonts w:hint="eastAsia" w:cs="Times New Roman" w:asciiTheme="minorEastAsia" w:hAnsiTheme="minorEastAsia" w:eastAsiaTheme="minorEastAsia"/>
                <w:b/>
                <w:sz w:val="21"/>
                <w:szCs w:val="21"/>
              </w:rPr>
              <w:t>难点：</w:t>
            </w:r>
            <w:r>
              <w:rPr>
                <w:rFonts w:hint="eastAsia" w:cs="Times New Roman" w:asciiTheme="minorEastAsia" w:hAnsiTheme="minorEastAsia" w:eastAsiaTheme="minorEastAsia"/>
                <w:sz w:val="21"/>
                <w:szCs w:val="21"/>
              </w:rPr>
              <w:t>选择最适用的数据储存方式。</w:t>
            </w:r>
          </w:p>
          <w:p>
            <w:pPr>
              <w:adjustRightInd w:val="0"/>
              <w:rPr>
                <w:rFonts w:eastAsia="PMingLiU" w:cs="Times New Roman" w:asciiTheme="minorEastAsia" w:hAnsiTheme="minorEastAsia"/>
                <w:sz w:val="21"/>
                <w:szCs w:val="21"/>
              </w:rPr>
            </w:pPr>
            <w:r>
              <w:rPr>
                <w:rFonts w:hint="eastAsia" w:cs="Times New Roman" w:asciiTheme="minorEastAsia" w:hAnsiTheme="minorEastAsia" w:eastAsiaTheme="minorEastAsia"/>
                <w:sz w:val="21"/>
                <w:szCs w:val="21"/>
              </w:rPr>
              <w:t>思政元素：</w:t>
            </w:r>
            <w:r>
              <w:rPr>
                <w:rFonts w:hint="eastAsia" w:cs="Times New Roman" w:asciiTheme="minorEastAsia" w:hAnsiTheme="minorEastAsia"/>
                <w:sz w:val="21"/>
                <w:szCs w:val="21"/>
              </w:rPr>
              <w:t>不是最贵或最复杂的数据库就一定是最好的，只有最适合本工作的数据库，才是正确的选择。</w:t>
            </w:r>
          </w:p>
        </w:tc>
        <w:tc>
          <w:tcPr>
            <w:tcW w:w="676" w:type="dxa"/>
            <w:vAlign w:val="center"/>
          </w:tcPr>
          <w:p>
            <w:pPr>
              <w:jc w:val="center"/>
              <w:outlineLvl w:val="0"/>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设计</w:t>
            </w:r>
          </w:p>
        </w:tc>
        <w:tc>
          <w:tcPr>
            <w:tcW w:w="1142" w:type="dxa"/>
            <w:vAlign w:val="center"/>
          </w:tcPr>
          <w:p>
            <w:pPr>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应完成数据厍的安装</w:t>
            </w:r>
          </w:p>
        </w:tc>
        <w:tc>
          <w:tcPr>
            <w:tcW w:w="895" w:type="dxa"/>
            <w:vAlign w:val="center"/>
          </w:tcPr>
          <w:p>
            <w:pPr>
              <w:jc w:val="center"/>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hAnsi="Times New Roman" w:cs="Times New Roman"/>
                <w:color w:val="000000" w:themeColor="text1"/>
                <w:sz w:val="21"/>
                <w:szCs w:val="21"/>
              </w:rPr>
              <w:t>2</w:t>
            </w:r>
          </w:p>
          <w:p>
            <w:pPr>
              <w:jc w:val="center"/>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hAnsi="Times New Roman" w:cs="Times New Roman"/>
                <w:color w:val="000000" w:themeColor="text1"/>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82" w:type="dxa"/>
            <w:vAlign w:val="center"/>
          </w:tcPr>
          <w:p>
            <w:pPr>
              <w:jc w:val="center"/>
              <w:outlineLvl w:val="0"/>
              <w:rPr>
                <w:rFonts w:ascii="Times New Roman" w:hAnsi="Times New Roman" w:cs="Times New Roman"/>
                <w:sz w:val="21"/>
                <w:szCs w:val="21"/>
              </w:rPr>
            </w:pPr>
            <w:r>
              <w:rPr>
                <w:rFonts w:hint="eastAsia" w:ascii="Times New Roman" w:cs="Times New Roman"/>
                <w:sz w:val="21"/>
                <w:szCs w:val="21"/>
              </w:rPr>
              <w:t>实训</w:t>
            </w:r>
          </w:p>
        </w:tc>
        <w:tc>
          <w:tcPr>
            <w:tcW w:w="1003" w:type="dxa"/>
            <w:vAlign w:val="center"/>
          </w:tcPr>
          <w:p>
            <w:pPr>
              <w:outlineLvl w:val="0"/>
              <w:rPr>
                <w:rFonts w:ascii="Times New Roman" w:hAnsi="Times New Roman" w:cs="Times New Roman"/>
                <w:sz w:val="21"/>
                <w:szCs w:val="21"/>
              </w:rPr>
            </w:pPr>
            <w:r>
              <w:rPr>
                <w:rFonts w:hint="eastAsia" w:ascii="Times New Roman" w:cs="Times New Roman"/>
                <w:sz w:val="21"/>
                <w:szCs w:val="21"/>
              </w:rPr>
              <w:t>功能测试</w:t>
            </w:r>
          </w:p>
        </w:tc>
        <w:tc>
          <w:tcPr>
            <w:tcW w:w="1040" w:type="dxa"/>
            <w:vAlign w:val="center"/>
          </w:tcPr>
          <w:p>
            <w:pPr>
              <w:jc w:val="center"/>
              <w:rPr>
                <w:rFonts w:ascii="Times New Roman" w:hAnsi="Times New Roman" w:cs="Times New Roman"/>
                <w:color w:val="000000" w:themeColor="text1"/>
                <w:sz w:val="21"/>
                <w:szCs w:val="21"/>
              </w:rPr>
            </w:pPr>
            <w:r>
              <w:rPr>
                <w:rFonts w:ascii="Times New Roman" w:hAnsi="Times New Roman" w:cs="Times New Roman"/>
                <w:sz w:val="21"/>
                <w:szCs w:val="21"/>
              </w:rPr>
              <w:t>第</w:t>
            </w:r>
            <w:r>
              <w:rPr>
                <w:rFonts w:hint="eastAsia" w:ascii="Times New Roman" w:hAnsi="Times New Roman" w:cs="Times New Roman"/>
                <w:sz w:val="21"/>
                <w:szCs w:val="21"/>
                <w:lang w:val="en-US" w:eastAsia="zh-CN"/>
              </w:rPr>
              <w:t>12-13</w:t>
            </w:r>
            <w:r>
              <w:rPr>
                <w:rFonts w:hint="eastAsia" w:ascii="Times New Roman" w:hAnsi="Times New Roman" w:cs="Times New Roman"/>
                <w:sz w:val="21"/>
                <w:szCs w:val="21"/>
              </w:rPr>
              <w:t>日</w:t>
            </w:r>
          </w:p>
        </w:tc>
        <w:tc>
          <w:tcPr>
            <w:tcW w:w="3401" w:type="dxa"/>
            <w:vAlign w:val="center"/>
          </w:tcPr>
          <w:p>
            <w:pPr>
              <w:adjustRightInd w:val="0"/>
              <w:rPr>
                <w:rFonts w:cs="Times New Roman" w:asciiTheme="minorEastAsia" w:hAnsiTheme="minorEastAsia" w:eastAsiaTheme="minorEastAsia"/>
                <w:sz w:val="21"/>
                <w:szCs w:val="21"/>
              </w:rPr>
            </w:pPr>
            <w:r>
              <w:rPr>
                <w:rFonts w:hint="eastAsia" w:cs="Times New Roman" w:asciiTheme="minorEastAsia" w:hAnsiTheme="minorEastAsia" w:eastAsiaTheme="minorEastAsia"/>
                <w:b/>
                <w:sz w:val="21"/>
                <w:szCs w:val="21"/>
              </w:rPr>
              <w:t>重点：</w:t>
            </w:r>
            <w:r>
              <w:rPr>
                <w:rFonts w:hint="eastAsia" w:cs="Times New Roman" w:asciiTheme="minorEastAsia" w:hAnsiTheme="minorEastAsia"/>
                <w:bCs/>
                <w:sz w:val="21"/>
                <w:szCs w:val="21"/>
              </w:rPr>
              <w:t>完成软硬件的设计焊接，针对应用场合，正式测试其功能</w:t>
            </w:r>
            <w:r>
              <w:rPr>
                <w:rFonts w:hint="eastAsia" w:cs="Times New Roman" w:asciiTheme="minorEastAsia" w:hAnsiTheme="minorEastAsia" w:eastAsiaTheme="minorEastAsia"/>
                <w:bCs/>
                <w:sz w:val="21"/>
                <w:szCs w:val="21"/>
              </w:rPr>
              <w:t>。</w:t>
            </w:r>
          </w:p>
          <w:p>
            <w:pPr>
              <w:adjustRightInd w:val="0"/>
              <w:rPr>
                <w:rFonts w:cs="Times New Roman" w:asciiTheme="minorEastAsia" w:hAnsiTheme="minorEastAsia" w:eastAsiaTheme="minorEastAsia"/>
                <w:sz w:val="21"/>
                <w:szCs w:val="21"/>
              </w:rPr>
            </w:pPr>
            <w:r>
              <w:rPr>
                <w:rFonts w:hint="eastAsia" w:cs="Times New Roman" w:asciiTheme="minorEastAsia" w:hAnsiTheme="minorEastAsia" w:eastAsiaTheme="minorEastAsia"/>
                <w:b/>
                <w:sz w:val="21"/>
                <w:szCs w:val="21"/>
              </w:rPr>
              <w:t>难点：</w:t>
            </w:r>
            <w:r>
              <w:rPr>
                <w:rFonts w:hint="eastAsia" w:cs="Times New Roman" w:asciiTheme="minorEastAsia" w:hAnsiTheme="minorEastAsia"/>
                <w:bCs/>
                <w:sz w:val="21"/>
                <w:szCs w:val="21"/>
              </w:rPr>
              <w:t>发现问题后，要迅速找出答案必解决</w:t>
            </w:r>
            <w:r>
              <w:rPr>
                <w:rFonts w:hint="eastAsia" w:cs="Times New Roman" w:asciiTheme="minorEastAsia" w:hAnsiTheme="minorEastAsia" w:eastAsiaTheme="minorEastAsia"/>
                <w:bCs/>
                <w:sz w:val="21"/>
                <w:szCs w:val="21"/>
              </w:rPr>
              <w:t>。</w:t>
            </w:r>
          </w:p>
          <w:p>
            <w:pPr>
              <w:adjustRightInd w:val="0"/>
              <w:rPr>
                <w:rFonts w:eastAsia="PMingLiU" w:cs="Times New Roman" w:asciiTheme="minorEastAsia" w:hAnsiTheme="minorEastAsia"/>
                <w:sz w:val="21"/>
                <w:szCs w:val="21"/>
              </w:rPr>
            </w:pPr>
            <w:r>
              <w:rPr>
                <w:rFonts w:hint="eastAsia" w:cs="Times New Roman" w:asciiTheme="minorEastAsia" w:hAnsiTheme="minorEastAsia" w:eastAsiaTheme="minorEastAsia"/>
                <w:b/>
                <w:sz w:val="21"/>
                <w:szCs w:val="21"/>
              </w:rPr>
              <w:t>思政元素：</w:t>
            </w:r>
            <w:r>
              <w:rPr>
                <w:rFonts w:hint="eastAsia" w:cs="Times New Roman" w:asciiTheme="minorEastAsia" w:hAnsiTheme="minorEastAsia"/>
                <w:sz w:val="21"/>
                <w:szCs w:val="21"/>
              </w:rPr>
              <w:t>所谓的经验，就是不断的遇到错误并学会修正它。</w:t>
            </w:r>
          </w:p>
        </w:tc>
        <w:tc>
          <w:tcPr>
            <w:tcW w:w="676" w:type="dxa"/>
            <w:vAlign w:val="center"/>
          </w:tcPr>
          <w:p>
            <w:pPr>
              <w:jc w:val="center"/>
              <w:outlineLvl w:val="0"/>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综合</w:t>
            </w:r>
          </w:p>
        </w:tc>
        <w:tc>
          <w:tcPr>
            <w:tcW w:w="1142" w:type="dxa"/>
            <w:vAlign w:val="center"/>
          </w:tcPr>
          <w:p>
            <w:pPr>
              <w:rPr>
                <w:rFonts w:ascii="Times New Roman" w:hAnsi="Times New Roman" w:eastAsia="PMingLiU" w:cs="Times New Roman"/>
                <w:color w:val="000000" w:themeColor="text1"/>
                <w:sz w:val="21"/>
                <w:szCs w:val="21"/>
                <w:lang w:eastAsia="zh-TW"/>
              </w:rPr>
            </w:pPr>
            <w:r>
              <w:rPr>
                <w:rFonts w:hint="eastAsia" w:ascii="Times New Roman" w:hAnsi="Times New Roman" w:cs="Times New Roman"/>
                <w:color w:val="000000" w:themeColor="text1"/>
                <w:sz w:val="21"/>
                <w:szCs w:val="21"/>
              </w:rPr>
              <w:t>完成设计成品</w:t>
            </w:r>
          </w:p>
        </w:tc>
        <w:tc>
          <w:tcPr>
            <w:tcW w:w="895" w:type="dxa"/>
            <w:vAlign w:val="center"/>
          </w:tcPr>
          <w:p>
            <w:pPr>
              <w:jc w:val="center"/>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hAnsi="Times New Roman" w:cs="Times New Roman"/>
                <w:color w:val="000000" w:themeColor="text1"/>
                <w:sz w:val="21"/>
                <w:szCs w:val="21"/>
              </w:rPr>
              <w:t>2</w:t>
            </w:r>
          </w:p>
          <w:p>
            <w:pPr>
              <w:jc w:val="center"/>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hAnsi="Times New Roman" w:cs="Times New Roman"/>
                <w:color w:val="000000" w:themeColor="text1"/>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82" w:type="dxa"/>
            <w:vAlign w:val="center"/>
          </w:tcPr>
          <w:p>
            <w:pPr>
              <w:jc w:val="center"/>
              <w:outlineLvl w:val="0"/>
              <w:rPr>
                <w:rFonts w:ascii="Times New Roman" w:hAnsi="Times New Roman" w:cs="Times New Roman"/>
                <w:sz w:val="21"/>
                <w:szCs w:val="21"/>
              </w:rPr>
            </w:pPr>
            <w:r>
              <w:rPr>
                <w:rFonts w:hint="eastAsia" w:ascii="Times New Roman" w:cs="Times New Roman"/>
                <w:sz w:val="21"/>
                <w:szCs w:val="21"/>
              </w:rPr>
              <w:t>实训</w:t>
            </w:r>
          </w:p>
        </w:tc>
        <w:tc>
          <w:tcPr>
            <w:tcW w:w="1003" w:type="dxa"/>
            <w:vAlign w:val="center"/>
          </w:tcPr>
          <w:p>
            <w:pPr>
              <w:jc w:val="both"/>
              <w:outlineLvl w:val="0"/>
              <w:rPr>
                <w:rFonts w:ascii="Times New Roman" w:hAnsi="Times New Roman" w:cs="Times New Roman"/>
                <w:bCs/>
                <w:sz w:val="21"/>
                <w:szCs w:val="21"/>
              </w:rPr>
            </w:pPr>
            <w:r>
              <w:rPr>
                <w:rFonts w:hint="eastAsia" w:ascii="Times New Roman" w:cs="Times New Roman"/>
                <w:bCs/>
                <w:sz w:val="21"/>
                <w:szCs w:val="21"/>
              </w:rPr>
              <w:t>撰写报告及验收作品</w:t>
            </w:r>
          </w:p>
        </w:tc>
        <w:tc>
          <w:tcPr>
            <w:tcW w:w="1040" w:type="dxa"/>
            <w:vAlign w:val="center"/>
          </w:tcPr>
          <w:p>
            <w:pPr>
              <w:jc w:val="center"/>
              <w:rPr>
                <w:rFonts w:ascii="Times New Roman" w:hAnsi="Times New Roman" w:cs="Times New Roman"/>
                <w:color w:val="000000" w:themeColor="text1"/>
                <w:sz w:val="21"/>
                <w:szCs w:val="21"/>
              </w:rPr>
            </w:pPr>
            <w:r>
              <w:rPr>
                <w:rFonts w:ascii="Times New Roman" w:hAnsi="Times New Roman" w:cs="Times New Roman"/>
                <w:sz w:val="21"/>
                <w:szCs w:val="21"/>
              </w:rPr>
              <w:t>第</w:t>
            </w:r>
            <w:r>
              <w:rPr>
                <w:rFonts w:hint="eastAsia" w:ascii="Times New Roman" w:hAnsi="Times New Roman" w:cs="Times New Roman"/>
                <w:sz w:val="21"/>
                <w:szCs w:val="21"/>
                <w:lang w:val="en-US" w:eastAsia="zh-CN"/>
              </w:rPr>
              <w:t>14-15</w:t>
            </w:r>
            <w:r>
              <w:rPr>
                <w:rFonts w:hint="eastAsia" w:ascii="Times New Roman" w:hAnsi="Times New Roman" w:cs="Times New Roman"/>
                <w:sz w:val="21"/>
                <w:szCs w:val="21"/>
              </w:rPr>
              <w:t>日</w:t>
            </w:r>
          </w:p>
        </w:tc>
        <w:tc>
          <w:tcPr>
            <w:tcW w:w="3401" w:type="dxa"/>
            <w:vAlign w:val="center"/>
          </w:tcPr>
          <w:p>
            <w:pPr>
              <w:adjustRightInd w:val="0"/>
              <w:rPr>
                <w:rFonts w:cs="Times New Roman" w:asciiTheme="minorEastAsia" w:hAnsiTheme="minorEastAsia" w:eastAsiaTheme="minorEastAsia"/>
                <w:sz w:val="21"/>
                <w:szCs w:val="21"/>
              </w:rPr>
            </w:pPr>
            <w:r>
              <w:rPr>
                <w:rFonts w:hint="eastAsia" w:cs="Times New Roman" w:asciiTheme="minorEastAsia" w:hAnsiTheme="minorEastAsia" w:eastAsiaTheme="minorEastAsia"/>
                <w:b/>
                <w:sz w:val="21"/>
                <w:szCs w:val="21"/>
              </w:rPr>
              <w:t>重点：</w:t>
            </w:r>
            <w:r>
              <w:rPr>
                <w:rFonts w:hint="eastAsia" w:cs="Times New Roman" w:asciiTheme="minorEastAsia" w:hAnsiTheme="minorEastAsia" w:eastAsiaTheme="minorEastAsia"/>
                <w:sz w:val="21"/>
                <w:szCs w:val="21"/>
              </w:rPr>
              <w:t>组员根据自己的任务，有侧重点的撰写制作报告，并组织</w:t>
            </w:r>
            <w:r>
              <w:rPr>
                <w:rFonts w:hint="eastAsia" w:cs="Times New Roman" w:asciiTheme="minorEastAsia" w:hAnsiTheme="minorEastAsia" w:eastAsiaTheme="minorEastAsia"/>
                <w:bCs/>
                <w:sz w:val="21"/>
                <w:szCs w:val="21"/>
              </w:rPr>
              <w:t>验收作品、答辩。</w:t>
            </w:r>
          </w:p>
          <w:p>
            <w:pPr>
              <w:adjustRightInd w:val="0"/>
              <w:rPr>
                <w:rFonts w:cs="Times New Roman" w:asciiTheme="minorEastAsia" w:hAnsiTheme="minorEastAsia" w:eastAsiaTheme="minorEastAsia"/>
                <w:sz w:val="21"/>
                <w:szCs w:val="21"/>
              </w:rPr>
            </w:pPr>
            <w:r>
              <w:rPr>
                <w:rFonts w:hint="eastAsia" w:cs="Times New Roman" w:asciiTheme="minorEastAsia" w:hAnsiTheme="minorEastAsia" w:eastAsiaTheme="minorEastAsia"/>
                <w:b/>
                <w:sz w:val="21"/>
                <w:szCs w:val="21"/>
              </w:rPr>
              <w:t>难点：</w:t>
            </w:r>
            <w:r>
              <w:rPr>
                <w:rFonts w:hint="eastAsia" w:cs="Times New Roman" w:asciiTheme="minorEastAsia" w:hAnsiTheme="minorEastAsia" w:eastAsiaTheme="minorEastAsia"/>
                <w:sz w:val="21"/>
                <w:szCs w:val="21"/>
              </w:rPr>
              <w:t>撰写制作报告要符合规范。</w:t>
            </w:r>
          </w:p>
        </w:tc>
        <w:tc>
          <w:tcPr>
            <w:tcW w:w="676" w:type="dxa"/>
            <w:vAlign w:val="center"/>
          </w:tcPr>
          <w:p>
            <w:pPr>
              <w:jc w:val="center"/>
              <w:outlineLvl w:val="0"/>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综合</w:t>
            </w:r>
          </w:p>
        </w:tc>
        <w:tc>
          <w:tcPr>
            <w:tcW w:w="1142" w:type="dxa"/>
            <w:vAlign w:val="center"/>
          </w:tcPr>
          <w:p>
            <w:pPr>
              <w:jc w:val="both"/>
              <w:rPr>
                <w:rFonts w:ascii="Times New Roman" w:hAnsi="Times New Roman" w:cs="Times New Roman"/>
                <w:color w:val="000000" w:themeColor="text1"/>
                <w:sz w:val="21"/>
                <w:szCs w:val="21"/>
              </w:rPr>
            </w:pPr>
            <w:r>
              <w:rPr>
                <w:rFonts w:hint="eastAsia" w:ascii="Times New Roman" w:cs="Times New Roman"/>
                <w:bCs/>
                <w:color w:val="000000" w:themeColor="text1"/>
                <w:sz w:val="21"/>
                <w:szCs w:val="21"/>
              </w:rPr>
              <w:t>独立完成制作报告的撰写，小组汇报，由老师检查作品并验收。</w:t>
            </w:r>
          </w:p>
        </w:tc>
        <w:tc>
          <w:tcPr>
            <w:tcW w:w="895" w:type="dxa"/>
            <w:vAlign w:val="center"/>
          </w:tcPr>
          <w:p>
            <w:pPr>
              <w:jc w:val="center"/>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hAnsi="Times New Roman" w:cs="Times New Roman"/>
                <w:color w:val="000000" w:themeColor="text1"/>
                <w:sz w:val="21"/>
                <w:szCs w:val="21"/>
              </w:rPr>
              <w:t>2</w:t>
            </w:r>
          </w:p>
          <w:p>
            <w:pPr>
              <w:jc w:val="center"/>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目标</w:t>
            </w:r>
            <w:r>
              <w:rPr>
                <w:rFonts w:ascii="Times New Roman" w:hAnsi="Times New Roman" w:cs="Times New Roman"/>
                <w:color w:val="000000" w:themeColor="text1"/>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jc w:val="center"/>
              <w:rPr>
                <w:rFonts w:ascii="Times New Roman" w:hAnsi="Times New Roman" w:cs="Times New Roman"/>
                <w:color w:val="000000" w:themeColor="text1"/>
                <w:sz w:val="21"/>
                <w:szCs w:val="21"/>
              </w:rPr>
            </w:pPr>
          </w:p>
        </w:tc>
        <w:tc>
          <w:tcPr>
            <w:tcW w:w="8157" w:type="dxa"/>
            <w:gridSpan w:val="6"/>
            <w:vAlign w:val="center"/>
          </w:tcPr>
          <w:p>
            <w:pPr>
              <w:jc w:val="center"/>
              <w:rPr>
                <w:rFonts w:ascii="Times New Roman" w:hAnsi="Times New Roman" w:cs="Times New Roman"/>
                <w:color w:val="000000" w:themeColor="text1"/>
                <w:sz w:val="21"/>
                <w:szCs w:val="21"/>
              </w:rPr>
            </w:pPr>
            <w:r>
              <w:rPr>
                <w:rFonts w:hint="eastAsia" w:ascii="Times New Roman" w:cs="Times New Roman"/>
                <w:color w:val="000000" w:themeColor="text1"/>
                <w:sz w:val="21"/>
                <w:szCs w:val="21"/>
              </w:rPr>
              <w:t>备注：</w:t>
            </w:r>
            <w:r>
              <w:rPr>
                <w:rFonts w:ascii="Times New Roman" w:hAnsi="Times New Roman" w:cs="Times New Roman"/>
                <w:color w:val="000000" w:themeColor="text1"/>
                <w:sz w:val="21"/>
                <w:szCs w:val="21"/>
              </w:rPr>
              <w:t xml:space="preserve"> </w:t>
            </w:r>
            <w:r>
              <w:rPr>
                <w:rFonts w:hint="eastAsia" w:ascii="Times New Roman" w:cs="Times New Roman"/>
                <w:color w:val="000000" w:themeColor="text1"/>
                <w:sz w:val="21"/>
                <w:szCs w:val="21"/>
              </w:rPr>
              <w:t>项目类型填写验证、综合、设计、训练等。</w:t>
            </w:r>
          </w:p>
        </w:tc>
      </w:tr>
    </w:tbl>
    <w:p>
      <w:pPr>
        <w:rPr>
          <w:rFonts w:ascii="Times New Roman" w:hAnsi="Times New Roman" w:cs="Times New Roman"/>
          <w:b/>
          <w:color w:val="000000" w:themeColor="text1"/>
          <w:sz w:val="28"/>
          <w:szCs w:val="28"/>
        </w:rPr>
      </w:pPr>
    </w:p>
    <w:p>
      <w:pPr>
        <w:ind w:firstLine="562" w:firstLineChars="200"/>
        <w:rPr>
          <w:rFonts w:ascii="Times New Roman" w:hAnsi="Times New Roman" w:cs="Times New Roman"/>
          <w:b/>
          <w:color w:val="000000" w:themeColor="text1"/>
          <w:sz w:val="28"/>
          <w:szCs w:val="28"/>
        </w:rPr>
      </w:pPr>
      <w:r>
        <w:rPr>
          <w:rFonts w:hint="eastAsia" w:ascii="Times New Roman" w:hAnsi="Times New Roman" w:cs="Times New Roman"/>
          <w:b/>
          <w:color w:val="000000" w:themeColor="text1"/>
          <w:sz w:val="28"/>
          <w:szCs w:val="28"/>
        </w:rPr>
        <w:t>五、学生学习成效评估方式及标准</w:t>
      </w:r>
    </w:p>
    <w:p>
      <w:pPr>
        <w:spacing w:line="360" w:lineRule="auto"/>
        <w:ind w:firstLine="630" w:firstLineChars="300"/>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考核与评价是对课程教学目标中的知识目标、能力目标和素质目标等进行综合评价。在本课程中，学生的最终成绩是由表现成绩、作品成绩等</w:t>
      </w:r>
      <w:r>
        <w:rPr>
          <w:rFonts w:hint="eastAsia" w:ascii="Times New Roman" w:hAnsi="Times New Roman" w:cs="Times New Roman"/>
          <w:sz w:val="21"/>
          <w:szCs w:val="21"/>
        </w:rPr>
        <w:t>二</w:t>
      </w:r>
      <w:r>
        <w:rPr>
          <w:rFonts w:hint="eastAsia" w:ascii="Times New Roman" w:hAnsi="Times New Roman" w:cs="Times New Roman" w:eastAsiaTheme="minorEastAsia"/>
          <w:sz w:val="21"/>
          <w:szCs w:val="21"/>
        </w:rPr>
        <w:t>个部分组成。</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1. </w:t>
      </w:r>
      <w:r>
        <w:rPr>
          <w:rFonts w:hint="eastAsia" w:ascii="Times New Roman" w:hAnsi="Times New Roman" w:cs="Times New Roman" w:eastAsiaTheme="minorEastAsia"/>
          <w:sz w:val="21"/>
          <w:szCs w:val="21"/>
        </w:rPr>
        <w:t>表现成绩（占总成绩的</w:t>
      </w:r>
      <w:r>
        <w:rPr>
          <w:rFonts w:ascii="Times New Roman" w:hAnsi="Times New Roman" w:cs="Times New Roman" w:eastAsiaTheme="minorEastAsia"/>
          <w:sz w:val="21"/>
          <w:szCs w:val="21"/>
        </w:rPr>
        <w:t>40%</w:t>
      </w:r>
      <w:r>
        <w:rPr>
          <w:rFonts w:hint="eastAsia" w:ascii="Times New Roman" w:hAnsi="Times New Roman" w:cs="Times New Roman" w:eastAsiaTheme="minorEastAsia"/>
          <w:sz w:val="21"/>
          <w:szCs w:val="21"/>
        </w:rPr>
        <w:t>）：采用百分制。表现成绩分</w:t>
      </w:r>
      <w:r>
        <w:rPr>
          <w:rFonts w:hint="eastAsia" w:ascii="Times New Roman" w:hAnsi="Times New Roman" w:cs="Times New Roman"/>
        </w:rPr>
        <w:t>课程设计报告</w:t>
      </w:r>
      <w:r>
        <w:rPr>
          <w:rFonts w:hint="eastAsia" w:ascii="Times New Roman" w:hAnsi="Times New Roman" w:cs="Times New Roman" w:eastAsiaTheme="minorEastAsia"/>
          <w:sz w:val="21"/>
          <w:szCs w:val="21"/>
        </w:rPr>
        <w:t>（占</w:t>
      </w:r>
      <w:r>
        <w:rPr>
          <w:rFonts w:ascii="Times New Roman" w:hAnsi="Times New Roman" w:cs="Times New Roman" w:eastAsiaTheme="minorEastAsia"/>
          <w:sz w:val="21"/>
          <w:szCs w:val="21"/>
        </w:rPr>
        <w:t>30%</w:t>
      </w:r>
      <w:r>
        <w:rPr>
          <w:rFonts w:hint="eastAsia" w:ascii="Times New Roman" w:hAnsi="Times New Roman" w:cs="Times New Roman" w:eastAsiaTheme="minorEastAsia"/>
          <w:sz w:val="21"/>
          <w:szCs w:val="21"/>
        </w:rPr>
        <w:t>）和考勤（占</w:t>
      </w:r>
      <w:r>
        <w:rPr>
          <w:rFonts w:ascii="Times New Roman" w:hAnsi="Times New Roman" w:cs="Times New Roman" w:eastAsiaTheme="minorEastAsia"/>
          <w:sz w:val="21"/>
          <w:szCs w:val="21"/>
        </w:rPr>
        <w:t>10%</w:t>
      </w:r>
      <w:r>
        <w:rPr>
          <w:rFonts w:hint="eastAsia" w:ascii="Times New Roman" w:hAnsi="Times New Roman" w:cs="Times New Roman" w:eastAsiaTheme="minorEastAsia"/>
          <w:sz w:val="21"/>
          <w:szCs w:val="21"/>
        </w:rPr>
        <w:t>）两个部分。评分标准如下表：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hAnsi="Times New Roman" w:cs="Times New Roman"/>
                <w:b/>
                <w:sz w:val="21"/>
                <w:szCs w:val="21"/>
              </w:rPr>
            </w:pPr>
            <w:r>
              <w:rPr>
                <w:rFonts w:hint="eastAsia" w:ascii="Times New Roman" w:hAnsi="Times New Roman" w:cs="Times New Roman"/>
                <w:b/>
                <w:sz w:val="21"/>
                <w:szCs w:val="21"/>
              </w:rPr>
              <w:t>等级</w:t>
            </w:r>
          </w:p>
        </w:tc>
        <w:tc>
          <w:tcPr>
            <w:tcW w:w="7240" w:type="dxa"/>
            <w:vAlign w:val="center"/>
          </w:tcPr>
          <w:p>
            <w:pPr>
              <w:ind w:firstLine="2108" w:firstLineChars="1000"/>
              <w:rPr>
                <w:rFonts w:ascii="Times New Roman" w:hAnsi="Times New Roman" w:cs="Times New Roman"/>
                <w:b/>
                <w:sz w:val="21"/>
                <w:szCs w:val="21"/>
              </w:rPr>
            </w:pPr>
            <w:r>
              <w:rPr>
                <w:rFonts w:hint="eastAsia" w:ascii="Times New Roman" w:hAnsi="Times New Roman" w:cs="Times New Roman"/>
                <w:b/>
                <w:sz w:val="21"/>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hAnsi="Times New Roman" w:cs="Times New Roman"/>
                <w:b/>
                <w:sz w:val="21"/>
                <w:szCs w:val="21"/>
              </w:rPr>
            </w:pPr>
          </w:p>
        </w:tc>
        <w:tc>
          <w:tcPr>
            <w:tcW w:w="7240" w:type="dxa"/>
            <w:vAlign w:val="center"/>
          </w:tcPr>
          <w:p>
            <w:pPr>
              <w:rPr>
                <w:rFonts w:ascii="Times New Roman" w:hAnsi="Times New Roman" w:cs="Times New Roman"/>
                <w:b/>
                <w:sz w:val="21"/>
                <w:szCs w:val="21"/>
              </w:rPr>
            </w:pPr>
            <w:r>
              <w:rPr>
                <w:rFonts w:ascii="Times New Roman" w:hAnsi="Times New Roman" w:cs="Times New Roman"/>
                <w:b/>
                <w:sz w:val="21"/>
                <w:szCs w:val="21"/>
              </w:rPr>
              <w:t>1.</w:t>
            </w:r>
            <w:r>
              <w:rPr>
                <w:rFonts w:ascii="Times New Roman" w:hAnsi="Times New Roman" w:cs="Times New Roman"/>
              </w:rPr>
              <w:t xml:space="preserve"> </w:t>
            </w:r>
            <w:r>
              <w:rPr>
                <w:rFonts w:hint="eastAsia" w:ascii="Times New Roman" w:hAnsi="Times New Roman" w:cs="Times New Roman"/>
                <w:b/>
                <w:sz w:val="21"/>
                <w:szCs w:val="21"/>
              </w:rPr>
              <w:t>课程设计报告；</w:t>
            </w:r>
            <w:r>
              <w:rPr>
                <w:rFonts w:ascii="Times New Roman" w:hAnsi="Times New Roman" w:cs="Times New Roman"/>
                <w:b/>
                <w:sz w:val="21"/>
                <w:szCs w:val="21"/>
              </w:rPr>
              <w:t>2.</w:t>
            </w:r>
            <w:r>
              <w:rPr>
                <w:rFonts w:hint="eastAsia" w:ascii="Times New Roman" w:hAnsi="Times New Roman" w:cs="Times New Roman"/>
                <w:b/>
                <w:sz w:val="21"/>
                <w:szCs w:val="21"/>
              </w:rPr>
              <w:t>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pPr>
              <w:spacing w:line="329" w:lineRule="exact"/>
              <w:jc w:val="center"/>
              <w:rPr>
                <w:rFonts w:ascii="Times New Roman" w:hAnsi="Times New Roman" w:cs="Times New Roman"/>
                <w:sz w:val="21"/>
                <w:szCs w:val="21"/>
              </w:rPr>
            </w:pPr>
            <w:r>
              <w:rPr>
                <w:rFonts w:hint="eastAsia" w:ascii="Times New Roman" w:hAnsi="Times New Roman" w:cs="Times New Roman"/>
                <w:sz w:val="21"/>
                <w:szCs w:val="21"/>
              </w:rPr>
              <w:t>优秀</w:t>
            </w:r>
          </w:p>
          <w:p>
            <w:pPr>
              <w:spacing w:line="329" w:lineRule="exact"/>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t>90</w:t>
            </w:r>
            <w:r>
              <w:rPr>
                <w:rFonts w:hint="eastAsia" w:ascii="Times New Roman" w:hAnsi="Times New Roman" w:cs="Times New Roman"/>
                <w:sz w:val="21"/>
                <w:szCs w:val="21"/>
              </w:rPr>
              <w:t>～</w:t>
            </w:r>
            <w:r>
              <w:rPr>
                <w:rFonts w:ascii="Times New Roman" w:hAnsi="Times New Roman" w:cs="Times New Roman"/>
                <w:sz w:val="21"/>
                <w:szCs w:val="21"/>
              </w:rPr>
              <w:t>100</w:t>
            </w:r>
            <w:r>
              <w:rPr>
                <w:rFonts w:hint="eastAsia" w:ascii="Times New Roman" w:hAnsi="Times New Roman" w:cs="Times New Roman"/>
                <w:sz w:val="21"/>
                <w:szCs w:val="21"/>
              </w:rPr>
              <w:t>分）</w:t>
            </w:r>
          </w:p>
        </w:tc>
        <w:tc>
          <w:tcPr>
            <w:tcW w:w="7240" w:type="dxa"/>
            <w:vAlign w:val="center"/>
          </w:tcPr>
          <w:p>
            <w:pPr>
              <w:spacing w:line="280" w:lineRule="exact"/>
              <w:jc w:val="both"/>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课程设计报告书写工整、书面整洁；</w:t>
            </w:r>
            <w:r>
              <w:rPr>
                <w:rFonts w:ascii="Times New Roman" w:hAnsi="Times New Roman" w:cs="Times New Roman"/>
                <w:sz w:val="21"/>
                <w:szCs w:val="21"/>
              </w:rPr>
              <w:t>90</w:t>
            </w:r>
            <w:r>
              <w:rPr>
                <w:rFonts w:hint="eastAsia" w:ascii="Times New Roman" w:hAnsi="Times New Roman" w:cs="Times New Roman"/>
                <w:sz w:val="21"/>
                <w:szCs w:val="21"/>
              </w:rPr>
              <w:t>％以上的内容表达符合学术要求。</w:t>
            </w:r>
          </w:p>
          <w:p>
            <w:pPr>
              <w:jc w:val="both"/>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出勤率</w:t>
            </w:r>
            <w:r>
              <w:rPr>
                <w:rFonts w:ascii="Times New Roman" w:hAnsi="Times New Roman" w:cs="Times New Roman"/>
                <w:sz w:val="21"/>
                <w:szCs w:val="21"/>
              </w:rPr>
              <w:t>100%</w:t>
            </w:r>
            <w:r>
              <w:rPr>
                <w:rFonts w:hint="eastAsia" w:ascii="Times New Roman" w:hAnsi="Times New Roman"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pPr>
              <w:spacing w:line="376" w:lineRule="exact"/>
              <w:jc w:val="center"/>
              <w:rPr>
                <w:rFonts w:ascii="Times New Roman" w:hAnsi="Times New Roman" w:cs="Times New Roman"/>
                <w:sz w:val="21"/>
                <w:szCs w:val="21"/>
              </w:rPr>
            </w:pPr>
            <w:r>
              <w:rPr>
                <w:rFonts w:hint="eastAsia" w:ascii="Times New Roman" w:hAnsi="Times New Roman" w:cs="Times New Roman"/>
                <w:sz w:val="21"/>
                <w:szCs w:val="21"/>
              </w:rPr>
              <w:t>良好</w:t>
            </w:r>
          </w:p>
          <w:p>
            <w:pPr>
              <w:spacing w:line="376" w:lineRule="exact"/>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t>80</w:t>
            </w:r>
            <w:r>
              <w:rPr>
                <w:rFonts w:hint="eastAsia" w:ascii="Times New Roman" w:hAnsi="Times New Roman" w:cs="Times New Roman"/>
                <w:sz w:val="21"/>
                <w:szCs w:val="21"/>
              </w:rPr>
              <w:t>～</w:t>
            </w:r>
            <w:r>
              <w:rPr>
                <w:rFonts w:ascii="Times New Roman" w:hAnsi="Times New Roman" w:cs="Times New Roman"/>
                <w:sz w:val="21"/>
                <w:szCs w:val="21"/>
              </w:rPr>
              <w:t>89</w:t>
            </w:r>
            <w:r>
              <w:rPr>
                <w:rFonts w:hint="eastAsia" w:ascii="Times New Roman" w:hAnsi="Times New Roman" w:cs="Times New Roman"/>
                <w:sz w:val="21"/>
                <w:szCs w:val="21"/>
              </w:rPr>
              <w:t>分）</w:t>
            </w:r>
          </w:p>
        </w:tc>
        <w:tc>
          <w:tcPr>
            <w:tcW w:w="7240" w:type="dxa"/>
            <w:vAlign w:val="center"/>
          </w:tcPr>
          <w:p>
            <w:pPr>
              <w:spacing w:line="280" w:lineRule="exact"/>
              <w:jc w:val="both"/>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课程设计报告书写工整、书面整洁；</w:t>
            </w:r>
            <w:r>
              <w:rPr>
                <w:rFonts w:ascii="Times New Roman" w:hAnsi="Times New Roman" w:cs="Times New Roman"/>
                <w:sz w:val="21"/>
                <w:szCs w:val="21"/>
              </w:rPr>
              <w:t>80</w:t>
            </w:r>
            <w:r>
              <w:rPr>
                <w:rFonts w:hint="eastAsia" w:ascii="Times New Roman" w:hAnsi="Times New Roman" w:cs="Times New Roman"/>
                <w:sz w:val="21"/>
                <w:szCs w:val="21"/>
              </w:rPr>
              <w:t>％以上的内容表达符合学术要求。</w:t>
            </w:r>
          </w:p>
          <w:p>
            <w:pPr>
              <w:jc w:val="both"/>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未请假缺课一次。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pPr>
              <w:spacing w:line="386" w:lineRule="exact"/>
              <w:jc w:val="center"/>
              <w:rPr>
                <w:rFonts w:ascii="Times New Roman" w:hAnsi="Times New Roman" w:cs="Times New Roman"/>
                <w:sz w:val="21"/>
                <w:szCs w:val="21"/>
              </w:rPr>
            </w:pPr>
            <w:r>
              <w:rPr>
                <w:rFonts w:hint="eastAsia" w:ascii="Times New Roman" w:hAnsi="Times New Roman" w:cs="Times New Roman"/>
                <w:sz w:val="21"/>
                <w:szCs w:val="21"/>
              </w:rPr>
              <w:t>中等</w:t>
            </w:r>
          </w:p>
          <w:p>
            <w:pPr>
              <w:spacing w:line="386" w:lineRule="exact"/>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t>70</w:t>
            </w:r>
            <w:r>
              <w:rPr>
                <w:rFonts w:hint="eastAsia" w:ascii="Times New Roman" w:hAnsi="Times New Roman" w:cs="Times New Roman"/>
                <w:sz w:val="21"/>
                <w:szCs w:val="21"/>
              </w:rPr>
              <w:t>～</w:t>
            </w:r>
            <w:r>
              <w:rPr>
                <w:rFonts w:ascii="Times New Roman" w:hAnsi="Times New Roman" w:cs="Times New Roman"/>
                <w:sz w:val="21"/>
                <w:szCs w:val="21"/>
              </w:rPr>
              <w:t>79</w:t>
            </w:r>
            <w:r>
              <w:rPr>
                <w:rFonts w:hint="eastAsia" w:ascii="Times New Roman" w:hAnsi="Times New Roman" w:cs="Times New Roman"/>
                <w:sz w:val="21"/>
                <w:szCs w:val="21"/>
              </w:rPr>
              <w:t>分）</w:t>
            </w:r>
          </w:p>
        </w:tc>
        <w:tc>
          <w:tcPr>
            <w:tcW w:w="7240" w:type="dxa"/>
            <w:vAlign w:val="center"/>
          </w:tcPr>
          <w:p>
            <w:pPr>
              <w:spacing w:line="280" w:lineRule="exact"/>
              <w:jc w:val="both"/>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课程设计报告书写较工整、书面较整洁；</w:t>
            </w:r>
            <w:r>
              <w:rPr>
                <w:rFonts w:ascii="Times New Roman" w:hAnsi="Times New Roman" w:cs="Times New Roman"/>
                <w:sz w:val="21"/>
                <w:szCs w:val="21"/>
              </w:rPr>
              <w:t>70</w:t>
            </w:r>
            <w:r>
              <w:rPr>
                <w:rFonts w:hint="eastAsia" w:ascii="Times New Roman" w:hAnsi="Times New Roman" w:cs="Times New Roman"/>
                <w:sz w:val="21"/>
                <w:szCs w:val="21"/>
              </w:rPr>
              <w:t>％以上的内容表达符合学术要求。</w:t>
            </w:r>
          </w:p>
          <w:p>
            <w:pPr>
              <w:jc w:val="both"/>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未请假缺课两次。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pPr>
              <w:spacing w:line="376" w:lineRule="exact"/>
              <w:jc w:val="center"/>
              <w:rPr>
                <w:rFonts w:ascii="Times New Roman" w:hAnsi="Times New Roman" w:cs="Times New Roman"/>
                <w:sz w:val="21"/>
                <w:szCs w:val="21"/>
              </w:rPr>
            </w:pPr>
            <w:r>
              <w:rPr>
                <w:rFonts w:hint="eastAsia" w:ascii="Times New Roman" w:hAnsi="Times New Roman" w:cs="Times New Roman"/>
                <w:sz w:val="21"/>
                <w:szCs w:val="21"/>
              </w:rPr>
              <w:t>及格</w:t>
            </w:r>
          </w:p>
          <w:p>
            <w:pPr>
              <w:spacing w:line="376" w:lineRule="exact"/>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t>60</w:t>
            </w:r>
            <w:r>
              <w:rPr>
                <w:rFonts w:hint="eastAsia" w:ascii="Times New Roman" w:hAnsi="Times New Roman" w:cs="Times New Roman"/>
                <w:sz w:val="21"/>
                <w:szCs w:val="21"/>
              </w:rPr>
              <w:t>～</w:t>
            </w:r>
            <w:r>
              <w:rPr>
                <w:rFonts w:ascii="Times New Roman" w:hAnsi="Times New Roman" w:cs="Times New Roman"/>
                <w:sz w:val="21"/>
                <w:szCs w:val="21"/>
              </w:rPr>
              <w:t>69</w:t>
            </w:r>
            <w:r>
              <w:rPr>
                <w:rFonts w:hint="eastAsia" w:ascii="Times New Roman" w:hAnsi="Times New Roman" w:cs="Times New Roman"/>
                <w:sz w:val="21"/>
                <w:szCs w:val="21"/>
              </w:rPr>
              <w:t>分）</w:t>
            </w:r>
          </w:p>
        </w:tc>
        <w:tc>
          <w:tcPr>
            <w:tcW w:w="7240" w:type="dxa"/>
            <w:vAlign w:val="center"/>
          </w:tcPr>
          <w:p>
            <w:pPr>
              <w:spacing w:line="369" w:lineRule="exact"/>
              <w:jc w:val="both"/>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课程设计报告书写一般、书面整洁度一般；</w:t>
            </w:r>
            <w:r>
              <w:rPr>
                <w:rFonts w:ascii="Times New Roman" w:hAnsi="Times New Roman" w:cs="Times New Roman"/>
                <w:sz w:val="21"/>
                <w:szCs w:val="21"/>
              </w:rPr>
              <w:t>60</w:t>
            </w:r>
            <w:r>
              <w:rPr>
                <w:rFonts w:hint="eastAsia" w:ascii="Times New Roman" w:hAnsi="Times New Roman" w:cs="Times New Roman"/>
                <w:sz w:val="21"/>
                <w:szCs w:val="21"/>
              </w:rPr>
              <w:t>％以上的内容表达符合学术要求。</w:t>
            </w:r>
          </w:p>
          <w:p>
            <w:pPr>
              <w:jc w:val="both"/>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未请假缺课三次。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vAlign w:val="center"/>
          </w:tcPr>
          <w:p>
            <w:pPr>
              <w:spacing w:line="272" w:lineRule="exact"/>
              <w:jc w:val="center"/>
              <w:rPr>
                <w:rFonts w:ascii="Times New Roman" w:hAnsi="Times New Roman" w:cs="Times New Roman"/>
                <w:sz w:val="21"/>
                <w:szCs w:val="21"/>
              </w:rPr>
            </w:pPr>
            <w:r>
              <w:rPr>
                <w:rFonts w:hint="eastAsia" w:ascii="Times New Roman" w:hAnsi="Times New Roman" w:cs="Times New Roman"/>
                <w:sz w:val="21"/>
                <w:szCs w:val="21"/>
              </w:rPr>
              <w:t>不及格</w:t>
            </w:r>
          </w:p>
          <w:p>
            <w:pPr>
              <w:spacing w:line="272" w:lineRule="exact"/>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t>60</w:t>
            </w:r>
            <w:r>
              <w:rPr>
                <w:rFonts w:hint="eastAsia" w:ascii="Times New Roman" w:hAnsi="Times New Roman" w:cs="Times New Roman"/>
                <w:sz w:val="21"/>
                <w:szCs w:val="21"/>
              </w:rPr>
              <w:t>以下）</w:t>
            </w:r>
          </w:p>
        </w:tc>
        <w:tc>
          <w:tcPr>
            <w:tcW w:w="7240" w:type="dxa"/>
            <w:vAlign w:val="center"/>
          </w:tcPr>
          <w:p>
            <w:pPr>
              <w:spacing w:line="280" w:lineRule="exact"/>
              <w:jc w:val="both"/>
              <w:rPr>
                <w:rFonts w:ascii="Times New Roman" w:hAnsi="Times New Roman" w:cs="Times New Roman"/>
                <w:sz w:val="21"/>
                <w:szCs w:val="21"/>
              </w:rPr>
            </w:pPr>
            <w:r>
              <w:rPr>
                <w:rFonts w:ascii="Times New Roman" w:hAnsi="Times New Roman" w:cs="Times New Roman"/>
                <w:sz w:val="21"/>
                <w:szCs w:val="21"/>
              </w:rPr>
              <w:t>1.</w:t>
            </w:r>
            <w:r>
              <w:rPr>
                <w:rFonts w:hint="eastAsia" w:ascii="Times New Roman" w:hAnsi="Times New Roman" w:cs="Times New Roman"/>
                <w:sz w:val="21"/>
                <w:szCs w:val="21"/>
              </w:rPr>
              <w:t>课程设计报告字迹模糊、书面书写零乱；超过</w:t>
            </w:r>
            <w:r>
              <w:rPr>
                <w:rFonts w:ascii="Times New Roman" w:hAnsi="Times New Roman" w:cs="Times New Roman"/>
                <w:sz w:val="21"/>
                <w:szCs w:val="21"/>
              </w:rPr>
              <w:t>40</w:t>
            </w:r>
            <w:r>
              <w:rPr>
                <w:rFonts w:hint="eastAsia" w:ascii="Times New Roman" w:hAnsi="Times New Roman" w:cs="Times New Roman"/>
                <w:sz w:val="21"/>
                <w:szCs w:val="21"/>
              </w:rPr>
              <w:t>％的内容表达符合学术要求。</w:t>
            </w:r>
          </w:p>
          <w:p>
            <w:pPr>
              <w:jc w:val="both"/>
              <w:rPr>
                <w:rFonts w:ascii="Times New Roman" w:hAnsi="Times New Roman" w:cs="Times New Roman"/>
                <w:sz w:val="21"/>
                <w:szCs w:val="21"/>
              </w:rPr>
            </w:pPr>
            <w:r>
              <w:rPr>
                <w:rFonts w:ascii="Times New Roman" w:hAnsi="Times New Roman" w:cs="Times New Roman"/>
                <w:sz w:val="21"/>
                <w:szCs w:val="21"/>
              </w:rPr>
              <w:t>2.</w:t>
            </w:r>
            <w:r>
              <w:rPr>
                <w:rFonts w:hint="eastAsia" w:ascii="Times New Roman" w:hAnsi="Times New Roman" w:cs="Times New Roman"/>
                <w:sz w:val="21"/>
                <w:szCs w:val="21"/>
              </w:rPr>
              <w:t>未请假缺课四次及以上。</w:t>
            </w:r>
          </w:p>
        </w:tc>
      </w:tr>
    </w:tbl>
    <w:p>
      <w:pPr>
        <w:spacing w:line="360" w:lineRule="auto"/>
        <w:rPr>
          <w:rFonts w:ascii="Times New Roman" w:hAnsi="Times New Roman" w:cs="Times New Roman" w:eastAsiaTheme="minorEastAsia"/>
          <w:sz w:val="21"/>
          <w:szCs w:val="21"/>
        </w:rPr>
      </w:pP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2.</w:t>
      </w:r>
      <w:r>
        <w:rPr>
          <w:rFonts w:hint="eastAsia" w:ascii="Times New Roman" w:hAnsi="Times New Roman" w:cs="Times New Roman"/>
          <w:sz w:val="21"/>
          <w:szCs w:val="21"/>
        </w:rPr>
        <w:t>作品</w:t>
      </w:r>
      <w:r>
        <w:rPr>
          <w:rFonts w:hint="eastAsia" w:ascii="Times New Roman" w:hAnsi="Times New Roman" w:cs="Times New Roman" w:eastAsiaTheme="minorEastAsia"/>
          <w:sz w:val="21"/>
          <w:szCs w:val="21"/>
        </w:rPr>
        <w:t>成绩（占总成绩的</w:t>
      </w:r>
      <w:r>
        <w:rPr>
          <w:rFonts w:ascii="Times New Roman" w:hAnsi="Times New Roman" w:cs="Times New Roman" w:eastAsiaTheme="minorEastAsia"/>
          <w:sz w:val="21"/>
          <w:szCs w:val="21"/>
        </w:rPr>
        <w:t>60%</w:t>
      </w:r>
      <w:r>
        <w:rPr>
          <w:rFonts w:hint="eastAsia" w:ascii="Times New Roman" w:hAnsi="Times New Roman" w:cs="Times New Roman" w:eastAsiaTheme="minorEastAsia"/>
          <w:sz w:val="21"/>
          <w:szCs w:val="21"/>
        </w:rPr>
        <w:t>）：采用百分制。评分标准如下表：</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695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14" w:type="dxa"/>
            <w:vMerge w:val="restart"/>
            <w:vAlign w:val="center"/>
          </w:tcPr>
          <w:p>
            <w:pPr>
              <w:ind w:firstLine="422" w:firstLineChars="200"/>
              <w:rPr>
                <w:rFonts w:ascii="Times New Roman" w:hAnsi="Times New Roman" w:cs="Times New Roman"/>
                <w:b/>
                <w:sz w:val="21"/>
                <w:szCs w:val="21"/>
              </w:rPr>
            </w:pPr>
            <w:r>
              <w:rPr>
                <w:rFonts w:hint="eastAsia" w:ascii="Times New Roman" w:hAnsi="Times New Roman" w:cs="Times New Roman"/>
                <w:b/>
                <w:sz w:val="21"/>
                <w:szCs w:val="21"/>
              </w:rPr>
              <w:t>等级</w:t>
            </w:r>
          </w:p>
        </w:tc>
        <w:tc>
          <w:tcPr>
            <w:tcW w:w="7240" w:type="dxa"/>
            <w:vAlign w:val="center"/>
          </w:tcPr>
          <w:p>
            <w:pPr>
              <w:ind w:firstLine="2108" w:firstLineChars="1000"/>
              <w:rPr>
                <w:rFonts w:ascii="Times New Roman" w:hAnsi="Times New Roman" w:cs="Times New Roman"/>
                <w:b/>
                <w:sz w:val="21"/>
                <w:szCs w:val="21"/>
              </w:rPr>
            </w:pPr>
            <w:r>
              <w:rPr>
                <w:rFonts w:hint="eastAsia" w:ascii="Times New Roman" w:hAnsi="Times New Roman" w:cs="Times New Roman"/>
                <w:b/>
                <w:sz w:val="21"/>
                <w:szCs w:val="21"/>
              </w:rPr>
              <w:t>评分标准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14" w:type="dxa"/>
            <w:vMerge w:val="continue"/>
            <w:vAlign w:val="center"/>
          </w:tcPr>
          <w:p>
            <w:pPr>
              <w:rPr>
                <w:rFonts w:ascii="Times New Roman" w:hAnsi="Times New Roman" w:cs="Times New Roman"/>
                <w:b/>
                <w:sz w:val="21"/>
                <w:szCs w:val="21"/>
              </w:rPr>
            </w:pPr>
          </w:p>
        </w:tc>
        <w:tc>
          <w:tcPr>
            <w:tcW w:w="7240" w:type="dxa"/>
            <w:vAlign w:val="center"/>
          </w:tcPr>
          <w:p>
            <w:pPr>
              <w:rPr>
                <w:rFonts w:ascii="Times New Roman" w:hAnsi="Times New Roman" w:cs="Times New Roman"/>
                <w:b/>
                <w:sz w:val="21"/>
                <w:szCs w:val="21"/>
              </w:rPr>
            </w:pPr>
            <w:r>
              <w:rPr>
                <w:rFonts w:hint="eastAsia" w:ascii="Times New Roman" w:hAnsi="Times New Roman" w:cs="Times New Roman"/>
                <w:b/>
                <w:sz w:val="21"/>
                <w:szCs w:val="21"/>
              </w:rPr>
              <w:t>作品成绩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29" w:lineRule="exact"/>
              <w:jc w:val="center"/>
              <w:rPr>
                <w:rFonts w:ascii="Times New Roman" w:hAnsi="Times New Roman" w:cs="Times New Roman"/>
                <w:sz w:val="21"/>
                <w:szCs w:val="21"/>
              </w:rPr>
            </w:pPr>
            <w:r>
              <w:rPr>
                <w:rFonts w:hint="eastAsia" w:ascii="Times New Roman" w:hAnsi="Times New Roman" w:cs="Times New Roman"/>
                <w:sz w:val="21"/>
                <w:szCs w:val="21"/>
              </w:rPr>
              <w:t>优秀</w:t>
            </w:r>
          </w:p>
          <w:p>
            <w:pPr>
              <w:spacing w:line="329" w:lineRule="exact"/>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t>90</w:t>
            </w:r>
            <w:r>
              <w:rPr>
                <w:rFonts w:hint="eastAsia" w:ascii="Times New Roman" w:hAnsi="Times New Roman" w:cs="Times New Roman"/>
                <w:sz w:val="21"/>
                <w:szCs w:val="21"/>
              </w:rPr>
              <w:t>～</w:t>
            </w:r>
            <w:r>
              <w:rPr>
                <w:rFonts w:ascii="Times New Roman" w:hAnsi="Times New Roman" w:cs="Times New Roman"/>
                <w:sz w:val="21"/>
                <w:szCs w:val="21"/>
              </w:rPr>
              <w:t>100</w:t>
            </w:r>
            <w:r>
              <w:rPr>
                <w:rFonts w:hint="eastAsia" w:ascii="Times New Roman" w:hAnsi="Times New Roman" w:cs="Times New Roman"/>
                <w:sz w:val="21"/>
                <w:szCs w:val="21"/>
              </w:rPr>
              <w:t>分）</w:t>
            </w:r>
          </w:p>
        </w:tc>
        <w:tc>
          <w:tcPr>
            <w:tcW w:w="7240" w:type="dxa"/>
            <w:vAlign w:val="center"/>
          </w:tcPr>
          <w:p>
            <w:pPr>
              <w:spacing w:line="280" w:lineRule="exact"/>
              <w:jc w:val="both"/>
              <w:rPr>
                <w:rFonts w:ascii="Times New Roman" w:hAnsi="Times New Roman" w:cs="Times New Roman"/>
                <w:sz w:val="21"/>
                <w:szCs w:val="21"/>
              </w:rPr>
            </w:pPr>
            <w:r>
              <w:rPr>
                <w:rFonts w:hint="eastAsia" w:ascii="Times New Roman" w:hAnsi="Times New Roman" w:cs="Times New Roman"/>
                <w:sz w:val="21"/>
                <w:szCs w:val="21"/>
              </w:rPr>
              <w:t>作品功能设计符合课程要求，作品实证结果完成初期设计之</w:t>
            </w:r>
            <w:r>
              <w:rPr>
                <w:rFonts w:ascii="Times New Roman" w:hAnsi="Times New Roman" w:cs="Times New Roman"/>
                <w:sz w:val="21"/>
                <w:szCs w:val="21"/>
              </w:rPr>
              <w:t>90</w:t>
            </w:r>
            <w:r>
              <w:rPr>
                <w:rFonts w:hint="eastAsia" w:ascii="Times New Roman" w:hAnsi="Times New Roman" w:cs="Times New Roman"/>
                <w:sz w:val="21"/>
                <w:szCs w:val="21"/>
              </w:rPr>
              <w:t>％以上的功能，作品运行正确无误。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rFonts w:ascii="Times New Roman" w:hAnsi="Times New Roman" w:cs="Times New Roman"/>
                <w:sz w:val="21"/>
                <w:szCs w:val="21"/>
              </w:rPr>
            </w:pPr>
            <w:r>
              <w:rPr>
                <w:rFonts w:hint="eastAsia" w:ascii="Times New Roman" w:hAnsi="Times New Roman" w:cs="Times New Roman"/>
                <w:sz w:val="21"/>
                <w:szCs w:val="21"/>
              </w:rPr>
              <w:t>良好</w:t>
            </w:r>
          </w:p>
          <w:p>
            <w:pPr>
              <w:spacing w:line="376" w:lineRule="exact"/>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t>80</w:t>
            </w:r>
            <w:r>
              <w:rPr>
                <w:rFonts w:hint="eastAsia" w:ascii="Times New Roman" w:hAnsi="Times New Roman" w:cs="Times New Roman"/>
                <w:sz w:val="21"/>
                <w:szCs w:val="21"/>
              </w:rPr>
              <w:t>～</w:t>
            </w:r>
            <w:r>
              <w:rPr>
                <w:rFonts w:ascii="Times New Roman" w:hAnsi="Times New Roman" w:cs="Times New Roman"/>
                <w:sz w:val="21"/>
                <w:szCs w:val="21"/>
              </w:rPr>
              <w:t>89</w:t>
            </w:r>
            <w:r>
              <w:rPr>
                <w:rFonts w:hint="eastAsia" w:ascii="Times New Roman" w:hAnsi="Times New Roman" w:cs="Times New Roman"/>
                <w:sz w:val="21"/>
                <w:szCs w:val="21"/>
              </w:rPr>
              <w:t>分）</w:t>
            </w:r>
          </w:p>
        </w:tc>
        <w:tc>
          <w:tcPr>
            <w:tcW w:w="7240" w:type="dxa"/>
            <w:vAlign w:val="center"/>
          </w:tcPr>
          <w:p>
            <w:pPr>
              <w:spacing w:line="280" w:lineRule="exact"/>
              <w:jc w:val="both"/>
              <w:rPr>
                <w:rFonts w:ascii="Times New Roman" w:hAnsi="Times New Roman" w:cs="Times New Roman"/>
                <w:sz w:val="21"/>
                <w:szCs w:val="21"/>
              </w:rPr>
            </w:pPr>
            <w:r>
              <w:rPr>
                <w:rFonts w:hint="eastAsia" w:ascii="Times New Roman" w:hAnsi="Times New Roman" w:cs="Times New Roman"/>
                <w:sz w:val="21"/>
                <w:szCs w:val="21"/>
              </w:rPr>
              <w:t>作品功能设计符合课程要求，作品实证结果完成初期设计之</w:t>
            </w:r>
            <w:r>
              <w:rPr>
                <w:rFonts w:ascii="Times New Roman" w:hAnsi="Times New Roman" w:cs="Times New Roman"/>
                <w:sz w:val="21"/>
                <w:szCs w:val="21"/>
              </w:rPr>
              <w:t>80</w:t>
            </w:r>
            <w:r>
              <w:rPr>
                <w:rFonts w:hint="eastAsia" w:ascii="Times New Roman" w:hAnsi="Times New Roman" w:cs="Times New Roman"/>
                <w:sz w:val="21"/>
                <w:szCs w:val="21"/>
              </w:rPr>
              <w:t>％以上的功能，作品运行正确无误。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86" w:lineRule="exact"/>
              <w:jc w:val="center"/>
              <w:rPr>
                <w:rFonts w:ascii="Times New Roman" w:hAnsi="Times New Roman" w:cs="Times New Roman"/>
                <w:sz w:val="21"/>
                <w:szCs w:val="21"/>
              </w:rPr>
            </w:pPr>
            <w:r>
              <w:rPr>
                <w:rFonts w:hint="eastAsia" w:ascii="Times New Roman" w:hAnsi="Times New Roman" w:cs="Times New Roman"/>
                <w:sz w:val="21"/>
                <w:szCs w:val="21"/>
              </w:rPr>
              <w:t>中等</w:t>
            </w:r>
          </w:p>
          <w:p>
            <w:pPr>
              <w:spacing w:line="386" w:lineRule="exact"/>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t>70</w:t>
            </w:r>
            <w:r>
              <w:rPr>
                <w:rFonts w:hint="eastAsia" w:ascii="Times New Roman" w:hAnsi="Times New Roman" w:cs="Times New Roman"/>
                <w:sz w:val="21"/>
                <w:szCs w:val="21"/>
              </w:rPr>
              <w:t>～</w:t>
            </w:r>
            <w:r>
              <w:rPr>
                <w:rFonts w:ascii="Times New Roman" w:hAnsi="Times New Roman" w:cs="Times New Roman"/>
                <w:sz w:val="21"/>
                <w:szCs w:val="21"/>
              </w:rPr>
              <w:t>79</w:t>
            </w:r>
            <w:r>
              <w:rPr>
                <w:rFonts w:hint="eastAsia" w:ascii="Times New Roman" w:hAnsi="Times New Roman" w:cs="Times New Roman"/>
                <w:sz w:val="21"/>
                <w:szCs w:val="21"/>
              </w:rPr>
              <w:t>分）</w:t>
            </w:r>
          </w:p>
        </w:tc>
        <w:tc>
          <w:tcPr>
            <w:tcW w:w="7240" w:type="dxa"/>
            <w:vAlign w:val="center"/>
          </w:tcPr>
          <w:p>
            <w:pPr>
              <w:spacing w:line="280" w:lineRule="exact"/>
              <w:jc w:val="both"/>
              <w:rPr>
                <w:rFonts w:ascii="Times New Roman" w:hAnsi="Times New Roman" w:cs="Times New Roman"/>
                <w:sz w:val="21"/>
                <w:szCs w:val="21"/>
              </w:rPr>
            </w:pPr>
            <w:r>
              <w:rPr>
                <w:rFonts w:hint="eastAsia" w:ascii="Times New Roman" w:hAnsi="Times New Roman" w:cs="Times New Roman"/>
                <w:sz w:val="21"/>
                <w:szCs w:val="21"/>
              </w:rPr>
              <w:t>作品功能设计符合课程要求，作品实证结果完成初期设计之</w:t>
            </w:r>
            <w:r>
              <w:rPr>
                <w:rFonts w:ascii="Times New Roman" w:hAnsi="Times New Roman" w:cs="Times New Roman"/>
                <w:sz w:val="21"/>
                <w:szCs w:val="21"/>
              </w:rPr>
              <w:t>70</w:t>
            </w:r>
            <w:r>
              <w:rPr>
                <w:rFonts w:hint="eastAsia" w:ascii="Times New Roman" w:hAnsi="Times New Roman" w:cs="Times New Roman"/>
                <w:sz w:val="21"/>
                <w:szCs w:val="21"/>
              </w:rPr>
              <w:t>％以上的功能，作品正常运行或部份可运行。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rFonts w:ascii="Times New Roman" w:hAnsi="Times New Roman" w:cs="Times New Roman"/>
                <w:sz w:val="21"/>
                <w:szCs w:val="21"/>
              </w:rPr>
            </w:pPr>
            <w:r>
              <w:rPr>
                <w:rFonts w:hint="eastAsia" w:ascii="Times New Roman" w:hAnsi="Times New Roman" w:cs="Times New Roman"/>
                <w:sz w:val="21"/>
                <w:szCs w:val="21"/>
              </w:rPr>
              <w:t>及格</w:t>
            </w:r>
          </w:p>
          <w:p>
            <w:pPr>
              <w:spacing w:line="376" w:lineRule="exact"/>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t>60</w:t>
            </w:r>
            <w:r>
              <w:rPr>
                <w:rFonts w:hint="eastAsia" w:ascii="Times New Roman" w:hAnsi="Times New Roman" w:cs="Times New Roman"/>
                <w:sz w:val="21"/>
                <w:szCs w:val="21"/>
              </w:rPr>
              <w:t>～</w:t>
            </w:r>
            <w:r>
              <w:rPr>
                <w:rFonts w:ascii="Times New Roman" w:hAnsi="Times New Roman" w:cs="Times New Roman"/>
                <w:sz w:val="21"/>
                <w:szCs w:val="21"/>
              </w:rPr>
              <w:t>69</w:t>
            </w:r>
            <w:r>
              <w:rPr>
                <w:rFonts w:hint="eastAsia" w:ascii="Times New Roman" w:hAnsi="Times New Roman" w:cs="Times New Roman"/>
                <w:sz w:val="21"/>
                <w:szCs w:val="21"/>
              </w:rPr>
              <w:t>分）</w:t>
            </w:r>
          </w:p>
        </w:tc>
        <w:tc>
          <w:tcPr>
            <w:tcW w:w="7240" w:type="dxa"/>
            <w:vAlign w:val="center"/>
          </w:tcPr>
          <w:p>
            <w:pPr>
              <w:spacing w:line="280" w:lineRule="exact"/>
              <w:jc w:val="both"/>
              <w:rPr>
                <w:rFonts w:ascii="Times New Roman" w:hAnsi="Times New Roman" w:cs="Times New Roman"/>
                <w:sz w:val="21"/>
                <w:szCs w:val="21"/>
              </w:rPr>
            </w:pPr>
            <w:r>
              <w:rPr>
                <w:rFonts w:hint="eastAsia" w:ascii="Times New Roman" w:hAnsi="Times New Roman" w:cs="Times New Roman"/>
                <w:sz w:val="21"/>
                <w:szCs w:val="21"/>
              </w:rPr>
              <w:t>作品功能设计符合课程要求，作品实证结果完成初期设计之</w:t>
            </w:r>
            <w:r>
              <w:rPr>
                <w:rFonts w:ascii="Times New Roman" w:hAnsi="Times New Roman" w:cs="Times New Roman"/>
                <w:sz w:val="21"/>
                <w:szCs w:val="21"/>
              </w:rPr>
              <w:t>60</w:t>
            </w:r>
            <w:r>
              <w:rPr>
                <w:rFonts w:hint="eastAsia" w:ascii="Times New Roman" w:hAnsi="Times New Roman" w:cs="Times New Roman"/>
                <w:sz w:val="21"/>
                <w:szCs w:val="21"/>
              </w:rPr>
              <w:t>％以上的功能，作品仅能部份运行或临时无法运行。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14" w:type="dxa"/>
          </w:tcPr>
          <w:p>
            <w:pPr>
              <w:spacing w:line="376" w:lineRule="exact"/>
              <w:jc w:val="center"/>
              <w:rPr>
                <w:rFonts w:ascii="Times New Roman" w:hAnsi="Times New Roman" w:cs="Times New Roman"/>
                <w:sz w:val="21"/>
                <w:szCs w:val="21"/>
              </w:rPr>
            </w:pPr>
            <w:r>
              <w:rPr>
                <w:rFonts w:hint="eastAsia" w:ascii="Times New Roman" w:hAnsi="Times New Roman" w:cs="Times New Roman"/>
                <w:sz w:val="21"/>
                <w:szCs w:val="21"/>
              </w:rPr>
              <w:t>不及格</w:t>
            </w:r>
          </w:p>
          <w:p>
            <w:pPr>
              <w:spacing w:line="376" w:lineRule="exact"/>
              <w:jc w:val="center"/>
              <w:rPr>
                <w:rFonts w:ascii="Times New Roman" w:hAnsi="Times New Roman" w:cs="Times New Roman"/>
                <w:sz w:val="21"/>
                <w:szCs w:val="21"/>
              </w:rPr>
            </w:pPr>
            <w:r>
              <w:rPr>
                <w:rFonts w:hint="eastAsia" w:ascii="Times New Roman" w:hAnsi="Times New Roman" w:cs="Times New Roman"/>
                <w:sz w:val="21"/>
                <w:szCs w:val="21"/>
              </w:rPr>
              <w:t>（</w:t>
            </w:r>
            <w:r>
              <w:rPr>
                <w:rFonts w:ascii="Times New Roman" w:hAnsi="Times New Roman" w:cs="Times New Roman"/>
                <w:sz w:val="21"/>
                <w:szCs w:val="21"/>
              </w:rPr>
              <w:t>60</w:t>
            </w:r>
            <w:r>
              <w:rPr>
                <w:rFonts w:hint="eastAsia" w:ascii="Times New Roman" w:hAnsi="Times New Roman" w:cs="Times New Roman"/>
                <w:sz w:val="21"/>
                <w:szCs w:val="21"/>
              </w:rPr>
              <w:t>以下）</w:t>
            </w:r>
          </w:p>
        </w:tc>
        <w:tc>
          <w:tcPr>
            <w:tcW w:w="7240" w:type="dxa"/>
            <w:vAlign w:val="center"/>
          </w:tcPr>
          <w:p>
            <w:pPr>
              <w:spacing w:line="280" w:lineRule="exact"/>
              <w:jc w:val="both"/>
              <w:rPr>
                <w:rFonts w:ascii="Times New Roman" w:hAnsi="Times New Roman" w:cs="Times New Roman"/>
                <w:sz w:val="21"/>
                <w:szCs w:val="21"/>
              </w:rPr>
            </w:pPr>
            <w:r>
              <w:rPr>
                <w:rFonts w:hint="eastAsia" w:ascii="Times New Roman" w:hAnsi="Times New Roman" w:cs="Times New Roman"/>
                <w:sz w:val="21"/>
                <w:szCs w:val="21"/>
              </w:rPr>
              <w:t>作品功能设计符合课程要求，作品实证结果完成初期设计之</w:t>
            </w:r>
            <w:r>
              <w:rPr>
                <w:rFonts w:ascii="Times New Roman" w:hAnsi="Times New Roman" w:cs="Times New Roman"/>
                <w:sz w:val="21"/>
                <w:szCs w:val="21"/>
              </w:rPr>
              <w:t>50</w:t>
            </w:r>
            <w:r>
              <w:rPr>
                <w:rFonts w:hint="eastAsia" w:ascii="Times New Roman" w:hAnsi="Times New Roman" w:cs="Times New Roman"/>
                <w:sz w:val="21"/>
                <w:szCs w:val="21"/>
              </w:rPr>
              <w:t>％以上的功能，作品无法正常运行。</w:t>
            </w:r>
          </w:p>
        </w:tc>
      </w:tr>
    </w:tbl>
    <w:p>
      <w:pPr>
        <w:spacing w:line="376" w:lineRule="exact"/>
        <w:jc w:val="center"/>
        <w:rPr>
          <w:rFonts w:ascii="Times New Roman" w:hAnsi="Times New Roman" w:cs="Times New Roman" w:eastAsiaTheme="minorEastAsia"/>
          <w:sz w:val="21"/>
          <w:szCs w:val="21"/>
        </w:rPr>
      </w:pPr>
    </w:p>
    <w:p>
      <w:pPr>
        <w:pStyle w:val="10"/>
        <w:numPr>
          <w:ilvl w:val="0"/>
          <w:numId w:val="1"/>
        </w:numPr>
        <w:ind w:firstLineChars="0"/>
        <w:rPr>
          <w:rFonts w:ascii="Times New Roman" w:hAnsi="Times New Roman" w:cs="Times New Roman"/>
          <w:b/>
          <w:sz w:val="28"/>
          <w:szCs w:val="28"/>
        </w:rPr>
      </w:pPr>
      <w:r>
        <w:rPr>
          <w:rFonts w:hint="eastAsia" w:ascii="Times New Roman" w:hAnsi="Times New Roman" w:cs="Times New Roman"/>
          <w:b/>
          <w:sz w:val="28"/>
          <w:szCs w:val="28"/>
        </w:rPr>
        <w:t>教学安排及要求</w:t>
      </w:r>
    </w:p>
    <w:p>
      <w:pPr>
        <w:spacing w:line="200" w:lineRule="exact"/>
        <w:rPr>
          <w:rFonts w:ascii="Times New Roman" w:hAnsi="Times New Roman" w:cs="Times New Roman"/>
          <w:b/>
          <w:sz w:val="28"/>
          <w:szCs w:val="28"/>
        </w:rPr>
      </w:pPr>
    </w:p>
    <w:tbl>
      <w:tblPr>
        <w:tblStyle w:val="7"/>
        <w:tblpPr w:leftFromText="180" w:rightFromText="180" w:vertAnchor="text" w:horzAnchor="page" w:tblpXSpec="center" w:tblpY="-13"/>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654"/>
        <w:gridCol w:w="6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27" w:type="dxa"/>
            <w:vAlign w:val="center"/>
          </w:tcPr>
          <w:p>
            <w:pPr>
              <w:snapToGrid w:val="0"/>
              <w:jc w:val="center"/>
              <w:rPr>
                <w:rFonts w:ascii="Times New Roman" w:hAnsi="Times New Roman" w:cs="Times New Roman"/>
                <w:b/>
                <w:sz w:val="21"/>
                <w:szCs w:val="21"/>
              </w:rPr>
            </w:pPr>
            <w:r>
              <w:rPr>
                <w:rFonts w:hint="eastAsia" w:ascii="Times New Roman" w:hAnsi="Times New Roman" w:cs="Times New Roman"/>
                <w:b/>
                <w:sz w:val="21"/>
                <w:szCs w:val="21"/>
              </w:rPr>
              <w:t>序号</w:t>
            </w:r>
          </w:p>
        </w:tc>
        <w:tc>
          <w:tcPr>
            <w:tcW w:w="1654" w:type="dxa"/>
            <w:vAlign w:val="center"/>
          </w:tcPr>
          <w:p>
            <w:pPr>
              <w:snapToGrid w:val="0"/>
              <w:jc w:val="center"/>
              <w:rPr>
                <w:rFonts w:ascii="Times New Roman" w:hAnsi="Times New Roman" w:cs="Times New Roman"/>
                <w:b/>
                <w:sz w:val="21"/>
                <w:szCs w:val="21"/>
              </w:rPr>
            </w:pPr>
            <w:r>
              <w:rPr>
                <w:rFonts w:hint="eastAsia" w:ascii="Times New Roman" w:hAnsi="Times New Roman" w:cs="Times New Roman"/>
                <w:b/>
                <w:sz w:val="21"/>
                <w:szCs w:val="21"/>
              </w:rPr>
              <w:t>教学安排事项</w:t>
            </w:r>
          </w:p>
        </w:tc>
        <w:tc>
          <w:tcPr>
            <w:tcW w:w="6041" w:type="dxa"/>
            <w:vAlign w:val="center"/>
          </w:tcPr>
          <w:p>
            <w:pPr>
              <w:ind w:firstLine="422" w:firstLineChars="200"/>
              <w:jc w:val="center"/>
              <w:rPr>
                <w:rFonts w:ascii="Times New Roman" w:hAnsi="Times New Roman" w:cs="Times New Roman" w:eastAsiaTheme="minorEastAsia"/>
                <w:b/>
                <w:sz w:val="21"/>
                <w:szCs w:val="21"/>
              </w:rPr>
            </w:pPr>
            <w:r>
              <w:rPr>
                <w:rFonts w:hint="eastAsia" w:ascii="Times New Roman" w:hAnsi="Times New Roman" w:cs="Times New Roman" w:eastAsiaTheme="minorEastAsia"/>
                <w:b/>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27" w:type="dxa"/>
            <w:vAlign w:val="center"/>
          </w:tcPr>
          <w:p>
            <w:pPr>
              <w:snapToGrid w:val="0"/>
              <w:ind w:firstLine="210" w:firstLineChars="100"/>
              <w:jc w:val="center"/>
              <w:rPr>
                <w:rFonts w:ascii="Times New Roman" w:hAnsi="Times New Roman" w:cs="Times New Roman"/>
                <w:sz w:val="21"/>
                <w:szCs w:val="21"/>
              </w:rPr>
            </w:pPr>
            <w:r>
              <w:rPr>
                <w:rFonts w:ascii="Times New Roman" w:hAnsi="Times New Roman" w:cs="Times New Roman"/>
                <w:sz w:val="21"/>
                <w:szCs w:val="21"/>
              </w:rPr>
              <w:t>1</w:t>
            </w:r>
          </w:p>
        </w:tc>
        <w:tc>
          <w:tcPr>
            <w:tcW w:w="1654" w:type="dxa"/>
            <w:vAlign w:val="center"/>
          </w:tcPr>
          <w:p>
            <w:pPr>
              <w:snapToGrid w:val="0"/>
              <w:jc w:val="center"/>
              <w:rPr>
                <w:rFonts w:ascii="Times New Roman" w:hAnsi="Times New Roman" w:cs="Times New Roman"/>
                <w:sz w:val="21"/>
                <w:szCs w:val="21"/>
              </w:rPr>
            </w:pPr>
            <w:r>
              <w:rPr>
                <w:rFonts w:hint="eastAsia" w:ascii="Times New Roman" w:hAnsi="Times New Roman" w:cs="Times New Roman"/>
                <w:sz w:val="21"/>
                <w:szCs w:val="21"/>
              </w:rPr>
              <w:t>授课教师</w:t>
            </w:r>
          </w:p>
        </w:tc>
        <w:tc>
          <w:tcPr>
            <w:tcW w:w="6041" w:type="dxa"/>
            <w:vAlign w:val="center"/>
          </w:tcPr>
          <w:p>
            <w:pP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职称：讲师学历（位）：硕士研究生</w:t>
            </w:r>
          </w:p>
          <w:p>
            <w:pP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其他：具有其他非高教系列职称中级或以上的老师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27" w:type="dxa"/>
            <w:vAlign w:val="center"/>
          </w:tcPr>
          <w:p>
            <w:pPr>
              <w:snapToGrid w:val="0"/>
              <w:ind w:left="181"/>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2</w:t>
            </w:r>
          </w:p>
        </w:tc>
        <w:tc>
          <w:tcPr>
            <w:tcW w:w="1654" w:type="dxa"/>
            <w:vAlign w:val="center"/>
          </w:tcPr>
          <w:p>
            <w:pPr>
              <w:snapToGrid w:val="0"/>
              <w:jc w:val="center"/>
              <w:rPr>
                <w:rFonts w:ascii="Times New Roman" w:hAnsi="Times New Roman" w:cs="Times New Roman"/>
                <w:sz w:val="21"/>
                <w:szCs w:val="21"/>
              </w:rPr>
            </w:pPr>
            <w:r>
              <w:rPr>
                <w:rFonts w:hint="eastAsia" w:ascii="Times New Roman" w:hAnsi="Times New Roman" w:cs="Times New Roman"/>
                <w:sz w:val="21"/>
                <w:szCs w:val="21"/>
              </w:rPr>
              <w:t>授课地点</w:t>
            </w:r>
          </w:p>
        </w:tc>
        <w:tc>
          <w:tcPr>
            <w:tcW w:w="6041" w:type="dxa"/>
            <w:vAlign w:val="center"/>
          </w:tcPr>
          <w:p>
            <w:pP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□教室</w:t>
            </w:r>
            <w:r>
              <w:rPr>
                <w:rFonts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sym w:font="Wingdings 2" w:char="F052"/>
            </w:r>
            <w:r>
              <w:rPr>
                <w:rFonts w:hint="eastAsia" w:ascii="Times New Roman" w:hAnsi="Times New Roman" w:cs="Times New Roman" w:eastAsiaTheme="minorEastAsia"/>
                <w:sz w:val="21"/>
                <w:szCs w:val="21"/>
              </w:rPr>
              <w:t>实验室</w:t>
            </w: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□室外场地</w:t>
            </w:r>
          </w:p>
          <w:p>
            <w:pP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27" w:type="dxa"/>
            <w:vAlign w:val="center"/>
          </w:tcPr>
          <w:p>
            <w:pPr>
              <w:snapToGrid w:val="0"/>
              <w:ind w:left="181"/>
              <w:jc w:val="center"/>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val="en-US" w:eastAsia="zh-CN"/>
              </w:rPr>
              <w:t>3</w:t>
            </w:r>
          </w:p>
        </w:tc>
        <w:tc>
          <w:tcPr>
            <w:tcW w:w="1654" w:type="dxa"/>
            <w:vAlign w:val="center"/>
          </w:tcPr>
          <w:p>
            <w:pPr>
              <w:snapToGrid w:val="0"/>
              <w:jc w:val="center"/>
              <w:rPr>
                <w:rFonts w:ascii="Times New Roman" w:hAnsi="Times New Roman" w:cs="Times New Roman"/>
                <w:sz w:val="21"/>
                <w:szCs w:val="21"/>
              </w:rPr>
            </w:pPr>
            <w:r>
              <w:rPr>
                <w:rFonts w:hint="eastAsia" w:ascii="Times New Roman" w:hAnsi="Times New Roman" w:cs="Times New Roman"/>
                <w:sz w:val="21"/>
                <w:szCs w:val="21"/>
              </w:rPr>
              <w:t>学生辅导</w:t>
            </w:r>
          </w:p>
        </w:tc>
        <w:tc>
          <w:tcPr>
            <w:tcW w:w="6041" w:type="dxa"/>
            <w:vAlign w:val="center"/>
          </w:tcPr>
          <w:p>
            <w:pP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线上方式及时间安排：经与学生沟通另行安排</w:t>
            </w:r>
          </w:p>
          <w:p>
            <w:pPr>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线下地点及时间安排：经与学生沟通另行安排</w:t>
            </w:r>
          </w:p>
        </w:tc>
      </w:tr>
    </w:tbl>
    <w:p>
      <w:pPr>
        <w:ind w:firstLine="422" w:firstLineChars="150"/>
        <w:rPr>
          <w:rFonts w:ascii="Times New Roman" w:cs="Times New Roman"/>
          <w:b/>
          <w:color w:val="000000" w:themeColor="text1"/>
          <w:sz w:val="28"/>
          <w:szCs w:val="28"/>
        </w:rPr>
      </w:pPr>
      <w:r>
        <w:rPr>
          <w:rFonts w:hint="eastAsia" w:ascii="Times New Roman" w:cs="Times New Roman"/>
          <w:b/>
          <w:color w:val="000000" w:themeColor="text1"/>
          <w:sz w:val="28"/>
          <w:szCs w:val="28"/>
        </w:rPr>
        <w:t>七、选用教材</w:t>
      </w:r>
    </w:p>
    <w:p>
      <w:pPr>
        <w:ind w:firstLine="525" w:firstLineChars="250"/>
        <w:rPr>
          <w:rFonts w:ascii="Times New Roman" w:hAnsi="Times New Roman" w:eastAsia="PMingLiU" w:cs="Times New Roman"/>
          <w:color w:val="000000" w:themeColor="text1"/>
          <w:sz w:val="21"/>
          <w:szCs w:val="21"/>
        </w:rPr>
      </w:pPr>
      <w:r>
        <w:rPr>
          <w:rFonts w:hint="eastAsia" w:ascii="Times New Roman" w:hAnsi="Times New Roman" w:cs="Times New Roman"/>
          <w:color w:val="000000" w:themeColor="text1"/>
          <w:sz w:val="21"/>
          <w:szCs w:val="21"/>
        </w:rPr>
        <w:t>开课后由教师发给实习指导书。</w:t>
      </w:r>
    </w:p>
    <w:p>
      <w:pPr>
        <w:ind w:firstLine="700" w:firstLineChars="250"/>
        <w:rPr>
          <w:rFonts w:ascii="Times New Roman" w:hAnsi="Times New Roman" w:cs="Times New Roman"/>
          <w:color w:val="000000" w:themeColor="text1"/>
          <w:sz w:val="28"/>
          <w:szCs w:val="28"/>
        </w:rPr>
      </w:pPr>
    </w:p>
    <w:p>
      <w:pPr>
        <w:ind w:firstLine="422" w:firstLineChars="150"/>
        <w:rPr>
          <w:rFonts w:ascii="Times New Roman" w:hAnsi="Times New Roman" w:cs="Times New Roman"/>
          <w:b/>
          <w:color w:val="000000" w:themeColor="text1"/>
          <w:sz w:val="28"/>
          <w:szCs w:val="28"/>
        </w:rPr>
      </w:pPr>
      <w:r>
        <w:rPr>
          <w:rFonts w:hint="eastAsia" w:ascii="Times New Roman" w:hAnsi="Times New Roman" w:cs="Times New Roman"/>
          <w:b/>
          <w:color w:val="000000" w:themeColor="text1"/>
          <w:sz w:val="28"/>
          <w:szCs w:val="28"/>
        </w:rPr>
        <w:t>八、参考资料</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color w:val="000000" w:themeColor="text1"/>
          <w:sz w:val="21"/>
          <w:szCs w:val="21"/>
        </w:rPr>
        <w:t xml:space="preserve">[1] </w:t>
      </w:r>
      <w:r>
        <w:rPr>
          <w:rFonts w:hint="eastAsia" w:ascii="Times New Roman" w:hAnsi="Times New Roman" w:cs="Times New Roman"/>
          <w:sz w:val="21"/>
          <w:szCs w:val="21"/>
        </w:rPr>
        <w:t>陈逸怀、陈锐</w:t>
      </w:r>
      <w:r>
        <w:rPr>
          <w:rFonts w:ascii="Times New Roman" w:hAnsi="Times New Roman" w:cs="Times New Roman"/>
          <w:sz w:val="21"/>
          <w:szCs w:val="21"/>
        </w:rPr>
        <w:t>.</w:t>
      </w:r>
      <w:r>
        <w:rPr>
          <w:rFonts w:hint="eastAsia" w:ascii="Times New Roman" w:hAnsi="Times New Roman" w:cs="Times New Roman"/>
          <w:sz w:val="21"/>
          <w:szCs w:val="21"/>
        </w:rPr>
        <w:t>《物联网应用综合实训》</w:t>
      </w:r>
      <w:r>
        <w:rPr>
          <w:rFonts w:ascii="Times New Roman" w:hAnsi="Times New Roman" w:cs="Times New Roman"/>
          <w:sz w:val="21"/>
          <w:szCs w:val="21"/>
        </w:rPr>
        <w:t>[M].</w:t>
      </w:r>
      <w:r>
        <w:rPr>
          <w:rFonts w:hint="eastAsia" w:ascii="Times New Roman" w:hAnsi="Times New Roman" w:cs="Times New Roman"/>
          <w:sz w:val="21"/>
          <w:szCs w:val="21"/>
        </w:rPr>
        <w:t>北京</w:t>
      </w:r>
      <w:r>
        <w:rPr>
          <w:rFonts w:ascii="Times New Roman" w:hAnsi="Times New Roman" w:cs="Times New Roman"/>
          <w:sz w:val="21"/>
          <w:szCs w:val="21"/>
        </w:rPr>
        <w:t>:</w:t>
      </w:r>
      <w:r>
        <w:t xml:space="preserve"> </w:t>
      </w:r>
      <w:r>
        <w:rPr>
          <w:rFonts w:hint="eastAsia" w:ascii="Times New Roman" w:hAnsi="Times New Roman" w:cs="Times New Roman"/>
          <w:sz w:val="21"/>
          <w:szCs w:val="21"/>
        </w:rPr>
        <w:t>机械工业出版社</w:t>
      </w:r>
      <w:r>
        <w:rPr>
          <w:rFonts w:ascii="Times New Roman" w:hAnsi="Times New Roman" w:cs="Times New Roman"/>
          <w:sz w:val="21"/>
          <w:szCs w:val="21"/>
        </w:rPr>
        <w:t>,2019</w:t>
      </w:r>
      <w:r>
        <w:rPr>
          <w:rFonts w:hint="eastAsia" w:ascii="Times New Roman" w:hAnsi="Times New Roman" w:cs="Times New Roman"/>
          <w:sz w:val="21"/>
          <w:szCs w:val="21"/>
        </w:rPr>
        <w:t>年</w:t>
      </w:r>
      <w:r>
        <w:rPr>
          <w:rFonts w:ascii="Times New Roman" w:hAnsi="Times New Roman" w:cs="Times New Roman"/>
          <w:sz w:val="21"/>
          <w:szCs w:val="21"/>
        </w:rPr>
        <w:t>07</w:t>
      </w:r>
      <w:r>
        <w:rPr>
          <w:rFonts w:hint="eastAsia" w:ascii="Times New Roman" w:hAnsi="Times New Roman" w:cs="Times New Roman"/>
          <w:sz w:val="21"/>
          <w:szCs w:val="21"/>
        </w:rPr>
        <w:t>月</w:t>
      </w:r>
      <w:r>
        <w:rPr>
          <w:rFonts w:ascii="Times New Roman" w:hAnsi="Times New Roman" w:cs="Times New Roman"/>
          <w:sz w:val="21"/>
          <w:szCs w:val="21"/>
        </w:rPr>
        <w:t>.</w:t>
      </w:r>
    </w:p>
    <w:p>
      <w:pPr>
        <w:pStyle w:val="3"/>
        <w:spacing w:before="39" w:line="312" w:lineRule="auto"/>
        <w:ind w:left="538" w:right="84" w:hanging="112"/>
        <w:rPr>
          <w:rFonts w:ascii="Times New Roman" w:hAnsi="Times New Roman" w:cs="Times New Roman"/>
        </w:rPr>
      </w:pPr>
      <w:r>
        <w:rPr>
          <w:rFonts w:ascii="Times New Roman" w:hAnsi="Times New Roman" w:cs="Times New Roman" w:eastAsiaTheme="minorEastAsia"/>
        </w:rPr>
        <w:t xml:space="preserve">[2] </w:t>
      </w:r>
      <w:r>
        <w:rPr>
          <w:rFonts w:hint="eastAsia" w:ascii="Times New Roman" w:hAnsi="Times New Roman" w:cs="Times New Roman"/>
        </w:rPr>
        <w:t>畲运祥、苏豫全</w:t>
      </w:r>
      <w:r>
        <w:rPr>
          <w:rFonts w:ascii="Times New Roman" w:hAnsi="Times New Roman" w:cs="Times New Roman"/>
        </w:rPr>
        <w:t>.</w:t>
      </w:r>
      <w:r>
        <w:rPr>
          <w:rFonts w:hint="eastAsia" w:ascii="Times New Roman" w:hAnsi="Times New Roman" w:cs="Times New Roman"/>
        </w:rPr>
        <w:t>《物联网综合实训》</w:t>
      </w:r>
      <w:r>
        <w:rPr>
          <w:rFonts w:ascii="Times New Roman" w:hAnsi="Times New Roman" w:cs="Times New Roman"/>
        </w:rPr>
        <w:t>[M].</w:t>
      </w:r>
      <w:r>
        <w:rPr>
          <w:rFonts w:hint="eastAsia" w:ascii="Times New Roman" w:hAnsi="Times New Roman" w:cs="Times New Roman"/>
        </w:rPr>
        <w:t>北京</w:t>
      </w:r>
      <w:r>
        <w:rPr>
          <w:rFonts w:ascii="Times New Roman" w:hAnsi="Times New Roman" w:cs="Times New Roman"/>
        </w:rPr>
        <w:t>:</w:t>
      </w:r>
      <w:r>
        <w:rPr>
          <w:rFonts w:hint="eastAsia" w:ascii="Times New Roman" w:hAnsi="Times New Roman" w:cs="Times New Roman"/>
        </w:rPr>
        <w:t>机械工业出版社</w:t>
      </w:r>
      <w:r>
        <w:rPr>
          <w:rFonts w:ascii="Times New Roman" w:hAnsi="Times New Roman" w:cs="Times New Roman"/>
        </w:rPr>
        <w:t>,</w:t>
      </w:r>
      <w:r>
        <w:rPr>
          <w:rFonts w:ascii="Times New Roman" w:hAnsi="Times New Roman" w:cs="Times New Roman"/>
          <w:spacing w:val="-2"/>
        </w:rPr>
        <w:t>2022</w:t>
      </w:r>
      <w:r>
        <w:rPr>
          <w:rFonts w:hint="eastAsia" w:ascii="Times New Roman" w:hAnsi="Times New Roman" w:cs="Times New Roman"/>
        </w:rPr>
        <w:t>年</w:t>
      </w:r>
      <w:r>
        <w:rPr>
          <w:rFonts w:ascii="Times New Roman" w:hAnsi="Times New Roman" w:cs="Times New Roman"/>
        </w:rPr>
        <w:t>1</w:t>
      </w:r>
      <w:r>
        <w:rPr>
          <w:rFonts w:hint="eastAsia" w:ascii="Times New Roman" w:hAnsi="Times New Roman" w:cs="Times New Roman"/>
        </w:rPr>
        <w:t>月</w:t>
      </w:r>
      <w:r>
        <w:rPr>
          <w:rFonts w:ascii="Times New Roman" w:hAnsi="Times New Roman" w:cs="Times New Roman"/>
        </w:rPr>
        <w:t>.</w:t>
      </w:r>
    </w:p>
    <w:p>
      <w:pPr>
        <w:pStyle w:val="3"/>
        <w:spacing w:before="39" w:line="312" w:lineRule="auto"/>
        <w:ind w:left="2" w:right="84" w:firstLine="422" w:firstLineChars="201"/>
        <w:rPr>
          <w:rFonts w:ascii="Times New Roman" w:hAnsi="Times New Roman" w:cs="Times New Roman"/>
        </w:rPr>
      </w:pPr>
      <w:r>
        <w:rPr>
          <w:rFonts w:ascii="Times New Roman" w:hAnsi="Times New Roman" w:cs="Times New Roman" w:eastAsiaTheme="minorEastAsia"/>
        </w:rPr>
        <w:t xml:space="preserve">[3] </w:t>
      </w:r>
      <w:r>
        <w:rPr>
          <w:rFonts w:hint="eastAsia" w:ascii="Times New Roman" w:hAnsi="Times New Roman" w:cs="Times New Roman"/>
          <w:shd w:val="clear" w:color="auto" w:fill="FFFFFF"/>
        </w:rPr>
        <w:t>殷燕南、傅峰、张正球</w:t>
      </w:r>
      <w:r>
        <w:rPr>
          <w:rFonts w:ascii="Times New Roman" w:hAnsi="Times New Roman" w:cs="Times New Roman"/>
          <w:shd w:val="clear" w:color="auto" w:fill="FFFFFF"/>
        </w:rPr>
        <w:t xml:space="preserve">. </w:t>
      </w:r>
      <w:r>
        <w:rPr>
          <w:rFonts w:hint="eastAsia" w:ascii="Times New Roman" w:hAnsi="Times New Roman" w:cs="Times New Roman"/>
          <w:shd w:val="clear" w:color="auto" w:fill="FFFFFF"/>
        </w:rPr>
        <w:t>《物联网综合应用实训》（第</w:t>
      </w:r>
      <w:r>
        <w:rPr>
          <w:rFonts w:ascii="Times New Roman" w:hAnsi="Times New Roman" w:cs="Times New Roman"/>
          <w:shd w:val="clear" w:color="auto" w:fill="FFFFFF"/>
        </w:rPr>
        <w:t>2</w:t>
      </w:r>
      <w:r>
        <w:rPr>
          <w:rFonts w:hint="eastAsia" w:ascii="Times New Roman" w:hAnsi="Times New Roman" w:cs="Times New Roman"/>
          <w:shd w:val="clear" w:color="auto" w:fill="FFFFFF"/>
        </w:rPr>
        <w:t>版）</w:t>
      </w:r>
      <w:r>
        <w:rPr>
          <w:rFonts w:ascii="Times New Roman" w:hAnsi="Times New Roman" w:cs="Times New Roman"/>
          <w:shd w:val="clear" w:color="auto" w:fill="FFFFFF"/>
        </w:rPr>
        <w:t>[M].</w:t>
      </w:r>
      <w:r>
        <w:rPr>
          <w:rFonts w:hint="eastAsia" w:ascii="Times New Roman" w:hAnsi="Times New Roman" w:cs="Times New Roman"/>
        </w:rPr>
        <w:t>北京</w:t>
      </w:r>
      <w:r>
        <w:rPr>
          <w:rFonts w:ascii="Times New Roman" w:hAnsi="Times New Roman" w:cs="Times New Roman"/>
        </w:rPr>
        <w:t xml:space="preserve">: </w:t>
      </w:r>
      <w:r>
        <w:fldChar w:fldCharType="begin"/>
      </w:r>
      <w:r>
        <w:instrText xml:space="preserve"> HYPERLINK "https://baike.baidu.com/item/%E6%B8%85%E5%8D%8E%E5%A4%A7%E5%AD%A6%E5%87%BA%E7%89%88%E7%A4%BE/904404" \t "_blank" </w:instrText>
      </w:r>
      <w:r>
        <w:fldChar w:fldCharType="separate"/>
      </w:r>
      <w:r>
        <w:rPr>
          <w:rStyle w:val="9"/>
          <w:rFonts w:hint="eastAsia" w:ascii="Times New Roman" w:hAnsi="Times New Roman" w:cs="Times New Roman"/>
          <w:color w:val="auto"/>
          <w:u w:val="none"/>
          <w:shd w:val="clear" w:color="auto" w:fill="FFFFFF"/>
        </w:rPr>
        <w:t>清华大学出版社</w:t>
      </w:r>
      <w:r>
        <w:rPr>
          <w:rStyle w:val="9"/>
          <w:rFonts w:hint="eastAsia" w:ascii="Times New Roman" w:hAnsi="Times New Roman" w:cs="Times New Roman"/>
          <w:color w:val="auto"/>
          <w:u w:val="none"/>
          <w:shd w:val="clear" w:color="auto" w:fill="FFFFFF"/>
        </w:rPr>
        <w:fldChar w:fldCharType="end"/>
      </w:r>
      <w:r>
        <w:rPr>
          <w:rFonts w:hint="eastAsia" w:ascii="Times New Roman" w:hAnsi="Times New Roman" w:cs="Times New Roman"/>
          <w:shd w:val="clear" w:color="auto" w:fill="FFFFFF"/>
        </w:rPr>
        <w:t>出版</w:t>
      </w:r>
      <w:r>
        <w:rPr>
          <w:rFonts w:ascii="Times New Roman" w:hAnsi="Times New Roman" w:cs="Times New Roman"/>
        </w:rPr>
        <w:t>,</w:t>
      </w:r>
      <w:r>
        <w:rPr>
          <w:rFonts w:ascii="Times New Roman" w:hAnsi="Times New Roman" w:cs="Times New Roman"/>
          <w:shd w:val="clear" w:color="auto" w:fill="FFFFFF"/>
        </w:rPr>
        <w:t>2021</w:t>
      </w:r>
      <w:r>
        <w:rPr>
          <w:rFonts w:hint="eastAsia" w:ascii="Times New Roman" w:hAnsi="Times New Roman" w:cs="Times New Roman"/>
          <w:shd w:val="clear" w:color="auto" w:fill="FFFFFF"/>
        </w:rPr>
        <w:t>年</w:t>
      </w:r>
      <w:r>
        <w:rPr>
          <w:rFonts w:ascii="Times New Roman" w:hAnsi="Times New Roman" w:cs="Times New Roman"/>
          <w:shd w:val="clear" w:color="auto" w:fill="FFFFFF"/>
        </w:rPr>
        <w:t>11</w:t>
      </w:r>
      <w:r>
        <w:rPr>
          <w:rFonts w:hint="eastAsia" w:ascii="Times New Roman" w:hAnsi="Times New Roman" w:cs="Times New Roman"/>
          <w:shd w:val="clear" w:color="auto" w:fill="FFFFFF"/>
        </w:rPr>
        <w:t>月</w:t>
      </w:r>
      <w:r>
        <w:rPr>
          <w:rFonts w:ascii="Times New Roman" w:hAnsi="Times New Roman" w:cs="Times New Roman"/>
          <w:shd w:val="clear" w:color="auto" w:fill="FFFFFF"/>
        </w:rPr>
        <w:t>.</w:t>
      </w:r>
    </w:p>
    <w:p>
      <w:pPr>
        <w:spacing w:line="360" w:lineRule="auto"/>
        <w:ind w:firstLine="422" w:firstLineChars="150"/>
        <w:rPr>
          <w:rFonts w:ascii="Times New Roman" w:hAnsi="Times New Roman" w:cs="Times New Roman"/>
          <w:b/>
          <w:sz w:val="28"/>
          <w:szCs w:val="28"/>
        </w:rPr>
      </w:pPr>
      <w:r>
        <w:rPr>
          <w:rFonts w:hint="eastAsia" w:ascii="Times New Roman" w:hAnsi="Times New Roman" w:cs="Times New Roman"/>
          <w:b/>
          <w:sz w:val="28"/>
          <w:szCs w:val="28"/>
        </w:rPr>
        <w:t>网络资料</w:t>
      </w:r>
    </w:p>
    <w:p>
      <w:pPr>
        <w:spacing w:line="360" w:lineRule="auto"/>
        <w:ind w:firstLine="420" w:firstLineChars="200"/>
        <w:rPr>
          <w:rFonts w:ascii="Times New Roman" w:hAnsi="Times New Roman" w:cs="Times New Roman" w:eastAsiaTheme="minorEastAsia"/>
          <w:sz w:val="21"/>
          <w:szCs w:val="21"/>
        </w:rPr>
      </w:pPr>
      <w:r>
        <w:rPr>
          <w:rFonts w:ascii="Times New Roman" w:hAnsi="Times New Roman" w:cs="Times New Roman" w:eastAsiaTheme="minorEastAsia"/>
          <w:sz w:val="21"/>
          <w:szCs w:val="21"/>
        </w:rPr>
        <w:t>[1]</w:t>
      </w:r>
      <w:r>
        <w:rPr>
          <w:rFonts w:hint="eastAsia" w:ascii="Times New Roman" w:hAnsi="Times New Roman" w:cs="Times New Roman"/>
          <w:sz w:val="21"/>
          <w:szCs w:val="21"/>
        </w:rPr>
        <w:t>阿里云</w:t>
      </w:r>
      <w:r>
        <w:rPr>
          <w:rFonts w:ascii="Times New Roman" w:hAnsi="Times New Roman" w:cs="Times New Roman"/>
          <w:sz w:val="21"/>
          <w:szCs w:val="21"/>
        </w:rPr>
        <w:t>IoT</w:t>
      </w:r>
      <w:r>
        <w:rPr>
          <w:rFonts w:hint="eastAsia" w:ascii="Times New Roman" w:hAnsi="Times New Roman" w:cs="Times New Roman"/>
          <w:sz w:val="21"/>
          <w:szCs w:val="21"/>
        </w:rPr>
        <w:t>，</w:t>
      </w:r>
      <w:r>
        <w:rPr>
          <w:rFonts w:ascii="Times New Roman" w:hAnsi="Times New Roman" w:cs="Times New Roman"/>
          <w:sz w:val="21"/>
          <w:szCs w:val="21"/>
        </w:rPr>
        <w:t xml:space="preserve"> </w:t>
      </w:r>
      <w:r>
        <w:rPr>
          <w:rFonts w:ascii="Times New Roman" w:hAnsi="Times New Roman" w:cs="Times New Roman" w:eastAsiaTheme="minorEastAsia"/>
          <w:sz w:val="21"/>
          <w:szCs w:val="21"/>
        </w:rPr>
        <w:t>https://iot.aliyun.com/</w:t>
      </w:r>
    </w:p>
    <w:p>
      <w:pPr>
        <w:spacing w:line="360" w:lineRule="auto"/>
        <w:ind w:firstLine="5775" w:firstLineChars="2750"/>
        <w:rPr>
          <w:rFonts w:ascii="Times New Roman" w:hAnsi="Times New Roman" w:cs="Times New Roman"/>
          <w:bCs/>
          <w:sz w:val="21"/>
          <w:szCs w:val="21"/>
        </w:rPr>
      </w:pPr>
    </w:p>
    <w:p>
      <w:pPr>
        <w:spacing w:line="360" w:lineRule="auto"/>
        <w:ind w:left="4935" w:firstLine="420"/>
        <w:rPr>
          <w:rFonts w:hint="default" w:ascii="Times New Roman" w:hAnsi="Times New Roman" w:eastAsia="宋体" w:cs="Times New Roman"/>
          <w:bCs/>
          <w:sz w:val="21"/>
          <w:szCs w:val="21"/>
          <w:lang w:val="en-US" w:eastAsia="zh-CN"/>
        </w:rPr>
      </w:pPr>
      <w:r>
        <w:rPr>
          <w:rFonts w:hint="eastAsia" w:ascii="Times New Roman" w:hAnsi="Times New Roman" w:cs="Times New Roman"/>
          <w:bCs/>
          <w:sz w:val="21"/>
          <w:szCs w:val="21"/>
        </w:rPr>
        <w:t>执笔人：</w:t>
      </w:r>
      <w:r>
        <w:rPr>
          <w:rFonts w:hint="eastAsia" w:ascii="Times New Roman" w:hAnsi="Times New Roman" w:cs="Times New Roman"/>
          <w:bCs/>
          <w:sz w:val="21"/>
          <w:szCs w:val="21"/>
          <w:lang w:val="en-US" w:eastAsia="zh-CN"/>
        </w:rPr>
        <w:t>许元</w:t>
      </w:r>
    </w:p>
    <w:p>
      <w:pPr>
        <w:spacing w:line="360" w:lineRule="auto"/>
        <w:ind w:left="4935" w:firstLine="420"/>
        <w:rPr>
          <w:rFonts w:ascii="Times New Roman" w:hAnsi="Times New Roman" w:cs="Times New Roman"/>
          <w:bCs/>
          <w:sz w:val="21"/>
          <w:szCs w:val="21"/>
        </w:rPr>
      </w:pPr>
      <w:r>
        <w:rPr>
          <w:rFonts w:hint="eastAsia" w:ascii="Times New Roman" w:hAnsi="Times New Roman" w:cs="Times New Roman"/>
          <w:bCs/>
          <w:sz w:val="21"/>
          <w:szCs w:val="21"/>
        </w:rPr>
        <w:t>参与人：</w:t>
      </w:r>
    </w:p>
    <w:p>
      <w:pPr>
        <w:spacing w:line="360" w:lineRule="auto"/>
        <w:ind w:left="4935" w:firstLine="420"/>
        <w:rPr>
          <w:rFonts w:ascii="Times New Roman" w:hAnsi="Times New Roman" w:eastAsia="PMingLiU" w:cs="Times New Roman"/>
          <w:bCs/>
          <w:sz w:val="21"/>
          <w:szCs w:val="21"/>
        </w:rPr>
      </w:pPr>
      <w:r>
        <w:rPr>
          <w:rFonts w:hint="eastAsia" w:ascii="Times New Roman" w:hAnsi="Times New Roman" w:cs="Times New Roman"/>
          <w:bCs/>
          <w:sz w:val="21"/>
          <w:szCs w:val="21"/>
        </w:rPr>
        <w:t>系（教研室）主任：</w:t>
      </w:r>
    </w:p>
    <w:p>
      <w:pPr>
        <w:spacing w:line="360" w:lineRule="auto"/>
        <w:ind w:left="4935" w:firstLine="420"/>
        <w:rPr>
          <w:rFonts w:ascii="Times New Roman" w:hAnsi="Times New Roman" w:cs="Times New Roman"/>
        </w:rPr>
      </w:pPr>
      <w:r>
        <w:rPr>
          <w:rFonts w:hint="eastAsia" w:ascii="Times New Roman" w:hAnsi="Times New Roman" w:cs="Times New Roman"/>
          <w:bCs/>
          <w:sz w:val="21"/>
          <w:szCs w:val="21"/>
        </w:rPr>
        <w:t>学院（部）审核人：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PMingLiU">
    <w:altName w:val="Microsoft JhengHei UI"/>
    <w:panose1 w:val="02010601000101010101"/>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Arial Rounded MT Bold">
    <w:panose1 w:val="020F0704030504030204"/>
    <w:charset w:val="00"/>
    <w:family w:val="auto"/>
    <w:pitch w:val="default"/>
    <w:sig w:usb0="00000003" w:usb1="00000000" w:usb2="00000000" w:usb3="00000000" w:csb0="20000001"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M3ZDVkZjliNzJlMzQ4OTU0MTA2NGM4OTM3ZWE0MjEifQ=="/>
    <w:docVar w:name="KSO_WPS_MARK_KEY" w:val="1f8ecadb-20d9-4ca6-aca9-4aec3f0942e7"/>
  </w:docVars>
  <w:rsids>
    <w:rsidRoot w:val="075D5BEF"/>
    <w:rsid w:val="00010281"/>
    <w:rsid w:val="00017428"/>
    <w:rsid w:val="00031C83"/>
    <w:rsid w:val="00042AFE"/>
    <w:rsid w:val="000656C7"/>
    <w:rsid w:val="000700D5"/>
    <w:rsid w:val="000C02E1"/>
    <w:rsid w:val="000C09E1"/>
    <w:rsid w:val="000D4225"/>
    <w:rsid w:val="000D7204"/>
    <w:rsid w:val="000E3889"/>
    <w:rsid w:val="00106960"/>
    <w:rsid w:val="00111561"/>
    <w:rsid w:val="00111B69"/>
    <w:rsid w:val="00140C69"/>
    <w:rsid w:val="00150AC0"/>
    <w:rsid w:val="00153383"/>
    <w:rsid w:val="00177533"/>
    <w:rsid w:val="00181828"/>
    <w:rsid w:val="00181D2C"/>
    <w:rsid w:val="0019559C"/>
    <w:rsid w:val="001A669F"/>
    <w:rsid w:val="001C64A8"/>
    <w:rsid w:val="001D2A99"/>
    <w:rsid w:val="001F50E8"/>
    <w:rsid w:val="002152AB"/>
    <w:rsid w:val="002338C0"/>
    <w:rsid w:val="00265042"/>
    <w:rsid w:val="002916FD"/>
    <w:rsid w:val="00292741"/>
    <w:rsid w:val="002A0A47"/>
    <w:rsid w:val="002D596C"/>
    <w:rsid w:val="002F5E87"/>
    <w:rsid w:val="00306A3E"/>
    <w:rsid w:val="00333CD8"/>
    <w:rsid w:val="003766D4"/>
    <w:rsid w:val="00394D94"/>
    <w:rsid w:val="003A7D7F"/>
    <w:rsid w:val="003C2E51"/>
    <w:rsid w:val="003C3EC3"/>
    <w:rsid w:val="003C7476"/>
    <w:rsid w:val="003D222F"/>
    <w:rsid w:val="003D5555"/>
    <w:rsid w:val="003E6D1C"/>
    <w:rsid w:val="003F69D8"/>
    <w:rsid w:val="003F7477"/>
    <w:rsid w:val="0041449C"/>
    <w:rsid w:val="00427B9F"/>
    <w:rsid w:val="004478FF"/>
    <w:rsid w:val="00493B28"/>
    <w:rsid w:val="004A1AB8"/>
    <w:rsid w:val="004A1E0D"/>
    <w:rsid w:val="004A730E"/>
    <w:rsid w:val="004C0F98"/>
    <w:rsid w:val="004F4538"/>
    <w:rsid w:val="004F69D4"/>
    <w:rsid w:val="00504D42"/>
    <w:rsid w:val="005245DC"/>
    <w:rsid w:val="00537DD5"/>
    <w:rsid w:val="005477FC"/>
    <w:rsid w:val="0055072A"/>
    <w:rsid w:val="005600D5"/>
    <w:rsid w:val="00564384"/>
    <w:rsid w:val="0056628F"/>
    <w:rsid w:val="00574541"/>
    <w:rsid w:val="00577FE9"/>
    <w:rsid w:val="00581E7D"/>
    <w:rsid w:val="00582757"/>
    <w:rsid w:val="0059592D"/>
    <w:rsid w:val="005D4CE5"/>
    <w:rsid w:val="005E0DCA"/>
    <w:rsid w:val="005F04FD"/>
    <w:rsid w:val="005F651F"/>
    <w:rsid w:val="00654419"/>
    <w:rsid w:val="00656E89"/>
    <w:rsid w:val="00663B39"/>
    <w:rsid w:val="006732A7"/>
    <w:rsid w:val="0068692E"/>
    <w:rsid w:val="006936C1"/>
    <w:rsid w:val="0069413E"/>
    <w:rsid w:val="006E47C3"/>
    <w:rsid w:val="006E7F92"/>
    <w:rsid w:val="00736472"/>
    <w:rsid w:val="00736E5C"/>
    <w:rsid w:val="00745FAF"/>
    <w:rsid w:val="007565C6"/>
    <w:rsid w:val="00773404"/>
    <w:rsid w:val="00774401"/>
    <w:rsid w:val="00791C74"/>
    <w:rsid w:val="007A03B7"/>
    <w:rsid w:val="007D352A"/>
    <w:rsid w:val="008169D7"/>
    <w:rsid w:val="00842E0C"/>
    <w:rsid w:val="00860C6A"/>
    <w:rsid w:val="00886CFC"/>
    <w:rsid w:val="008A537D"/>
    <w:rsid w:val="008C4E44"/>
    <w:rsid w:val="008E1142"/>
    <w:rsid w:val="00904720"/>
    <w:rsid w:val="00913ED0"/>
    <w:rsid w:val="0092234F"/>
    <w:rsid w:val="009431A8"/>
    <w:rsid w:val="00951BED"/>
    <w:rsid w:val="009525CD"/>
    <w:rsid w:val="00983681"/>
    <w:rsid w:val="00983D7D"/>
    <w:rsid w:val="009B751E"/>
    <w:rsid w:val="00A02C35"/>
    <w:rsid w:val="00A15457"/>
    <w:rsid w:val="00A4308C"/>
    <w:rsid w:val="00A551C1"/>
    <w:rsid w:val="00A84116"/>
    <w:rsid w:val="00AB2256"/>
    <w:rsid w:val="00AB782B"/>
    <w:rsid w:val="00AD643F"/>
    <w:rsid w:val="00AE2B18"/>
    <w:rsid w:val="00B415C2"/>
    <w:rsid w:val="00B72E8E"/>
    <w:rsid w:val="00B86711"/>
    <w:rsid w:val="00B93BE3"/>
    <w:rsid w:val="00BA1853"/>
    <w:rsid w:val="00BC7B0A"/>
    <w:rsid w:val="00BF75D6"/>
    <w:rsid w:val="00C14E9A"/>
    <w:rsid w:val="00C22766"/>
    <w:rsid w:val="00C3173D"/>
    <w:rsid w:val="00C5528A"/>
    <w:rsid w:val="00C8208E"/>
    <w:rsid w:val="00CA1EB2"/>
    <w:rsid w:val="00CA6A07"/>
    <w:rsid w:val="00CB4BAB"/>
    <w:rsid w:val="00CC4485"/>
    <w:rsid w:val="00CC47A1"/>
    <w:rsid w:val="00CC5569"/>
    <w:rsid w:val="00CD5906"/>
    <w:rsid w:val="00CD7F6F"/>
    <w:rsid w:val="00CE13DD"/>
    <w:rsid w:val="00D11711"/>
    <w:rsid w:val="00D23B2B"/>
    <w:rsid w:val="00D32963"/>
    <w:rsid w:val="00D52F5A"/>
    <w:rsid w:val="00D62E40"/>
    <w:rsid w:val="00D7434D"/>
    <w:rsid w:val="00D8140D"/>
    <w:rsid w:val="00DA5A62"/>
    <w:rsid w:val="00DC2459"/>
    <w:rsid w:val="00DC2ED6"/>
    <w:rsid w:val="00DE2431"/>
    <w:rsid w:val="00DE3098"/>
    <w:rsid w:val="00DF4882"/>
    <w:rsid w:val="00E03118"/>
    <w:rsid w:val="00E032A8"/>
    <w:rsid w:val="00E20225"/>
    <w:rsid w:val="00E40655"/>
    <w:rsid w:val="00E449E4"/>
    <w:rsid w:val="00E46336"/>
    <w:rsid w:val="00E540B1"/>
    <w:rsid w:val="00E567F4"/>
    <w:rsid w:val="00E64ADB"/>
    <w:rsid w:val="00E66405"/>
    <w:rsid w:val="00E84C52"/>
    <w:rsid w:val="00E93B79"/>
    <w:rsid w:val="00EA4EB4"/>
    <w:rsid w:val="00EC4517"/>
    <w:rsid w:val="00ED2B0E"/>
    <w:rsid w:val="00EF31EE"/>
    <w:rsid w:val="00F201CA"/>
    <w:rsid w:val="00F22E65"/>
    <w:rsid w:val="00F414E2"/>
    <w:rsid w:val="00F60F6F"/>
    <w:rsid w:val="00F76E4B"/>
    <w:rsid w:val="00F9005F"/>
    <w:rsid w:val="00F924DD"/>
    <w:rsid w:val="00FA5373"/>
    <w:rsid w:val="00FB286F"/>
    <w:rsid w:val="00FB2EC6"/>
    <w:rsid w:val="00FC3339"/>
    <w:rsid w:val="00FD133C"/>
    <w:rsid w:val="00FE3285"/>
    <w:rsid w:val="075D5BEF"/>
    <w:rsid w:val="0D9A0A83"/>
    <w:rsid w:val="12B87948"/>
    <w:rsid w:val="1DDE7065"/>
    <w:rsid w:val="3B653D90"/>
    <w:rsid w:val="3B7E0D1D"/>
    <w:rsid w:val="43EC28A9"/>
    <w:rsid w:val="54520EFE"/>
    <w:rsid w:val="5B595267"/>
    <w:rsid w:val="5FB011CE"/>
    <w:rsid w:val="689C384C"/>
    <w:rsid w:val="6D45564C"/>
    <w:rsid w:val="77A819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link w:val="13"/>
    <w:qFormat/>
    <w:uiPriority w:val="1"/>
    <w:rPr>
      <w:sz w:val="21"/>
      <w:szCs w:val="21"/>
      <w:lang w:val="zh-CN" w:bidi="zh-CN"/>
    </w:rPr>
  </w:style>
  <w:style w:type="paragraph" w:styleId="4">
    <w:name w:val="footer"/>
    <w:basedOn w:val="1"/>
    <w:link w:val="12"/>
    <w:qFormat/>
    <w:uiPriority w:val="0"/>
    <w:pPr>
      <w:tabs>
        <w:tab w:val="center" w:pos="4153"/>
        <w:tab w:val="right" w:pos="8306"/>
      </w:tabs>
      <w:snapToGrid w:val="0"/>
    </w:pPr>
    <w:rPr>
      <w:sz w:val="20"/>
      <w:szCs w:val="20"/>
    </w:rPr>
  </w:style>
  <w:style w:type="paragraph" w:styleId="5">
    <w:name w:val="header"/>
    <w:basedOn w:val="1"/>
    <w:link w:val="11"/>
    <w:qFormat/>
    <w:uiPriority w:val="0"/>
    <w:pPr>
      <w:tabs>
        <w:tab w:val="center" w:pos="4153"/>
        <w:tab w:val="right" w:pos="8306"/>
      </w:tabs>
      <w:snapToGrid w:val="0"/>
    </w:pPr>
    <w:rPr>
      <w:sz w:val="20"/>
      <w:szCs w:val="20"/>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u w:val="single"/>
    </w:rPr>
  </w:style>
  <w:style w:type="paragraph" w:styleId="10">
    <w:name w:val="List Paragraph"/>
    <w:basedOn w:val="1"/>
    <w:unhideWhenUsed/>
    <w:qFormat/>
    <w:uiPriority w:val="99"/>
    <w:pPr>
      <w:ind w:firstLine="420" w:firstLineChars="200"/>
    </w:pPr>
  </w:style>
  <w:style w:type="character" w:customStyle="1" w:styleId="11">
    <w:name w:val="页眉 字符"/>
    <w:basedOn w:val="8"/>
    <w:link w:val="5"/>
    <w:qFormat/>
    <w:uiPriority w:val="0"/>
    <w:rPr>
      <w:rFonts w:ascii="宋体" w:hAnsi="宋体" w:eastAsia="宋体" w:cs="宋体"/>
      <w:lang w:eastAsia="zh-CN"/>
    </w:rPr>
  </w:style>
  <w:style w:type="character" w:customStyle="1" w:styleId="12">
    <w:name w:val="页脚 字符"/>
    <w:basedOn w:val="8"/>
    <w:link w:val="4"/>
    <w:qFormat/>
    <w:uiPriority w:val="0"/>
    <w:rPr>
      <w:rFonts w:ascii="宋体" w:hAnsi="宋体" w:eastAsia="宋体" w:cs="宋体"/>
      <w:lang w:eastAsia="zh-CN"/>
    </w:rPr>
  </w:style>
  <w:style w:type="character" w:customStyle="1" w:styleId="13">
    <w:name w:val="正文文本 字符"/>
    <w:basedOn w:val="8"/>
    <w:link w:val="3"/>
    <w:qFormat/>
    <w:uiPriority w:val="1"/>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2722A-9574-4FD4-B0B4-7B48B545E80C}">
  <ds:schemaRefs/>
</ds:datastoreItem>
</file>

<file path=docProps/app.xml><?xml version="1.0" encoding="utf-8"?>
<Properties xmlns="http://schemas.openxmlformats.org/officeDocument/2006/extended-properties" xmlns:vt="http://schemas.openxmlformats.org/officeDocument/2006/docPropsVTypes">
  <Template>Normal.dotm</Template>
  <Pages>5</Pages>
  <Words>2813</Words>
  <Characters>2998</Characters>
  <Lines>24</Lines>
  <Paragraphs>6</Paragraphs>
  <TotalTime>0</TotalTime>
  <ScaleCrop>false</ScaleCrop>
  <LinksUpToDate>false</LinksUpToDate>
  <CharactersWithSpaces>3029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2021-11-15T03:48:00Z</dcterms:created>
  <dc:creator>guanhy</dc:creator>
  <cp:lastModifiedBy>小赵</cp:lastModifiedBy>
  <dcterms:modified xsi:type="dcterms:W3CDTF">2024-03-05T15:59:02Z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B4017474EF0C4E598AA08FEAC6813276</vt:lpwstr>
  </property>
</Properties>
</file>