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A1AA" w14:textId="10BEB060" w:rsidR="00EE472B" w:rsidRPr="00CD12C8" w:rsidRDefault="006E5A84">
      <w:pPr>
        <w:jc w:val="center"/>
        <w:rPr>
          <w:rFonts w:ascii="Times New Roman" w:eastAsiaTheme="minorEastAsia" w:hAnsi="Times New Roman" w:cs="Times New Roman"/>
          <w:b/>
          <w:color w:val="000000" w:themeColor="text1"/>
          <w:sz w:val="32"/>
          <w:szCs w:val="32"/>
        </w:rPr>
      </w:pPr>
      <w:r w:rsidRPr="00CD12C8">
        <w:rPr>
          <w:rFonts w:ascii="Times New Roman" w:eastAsiaTheme="minorEastAsia" w:hAnsi="Times New Roman" w:cs="Times New Roman"/>
          <w:b/>
          <w:color w:val="000000" w:themeColor="text1"/>
          <w:sz w:val="32"/>
          <w:szCs w:val="32"/>
        </w:rPr>
        <w:t>《</w:t>
      </w:r>
      <w:r w:rsidR="009B5366" w:rsidRPr="00CD12C8">
        <w:rPr>
          <w:rFonts w:ascii="Times New Roman" w:eastAsiaTheme="minorEastAsia" w:hAnsi="Times New Roman" w:cs="Times New Roman"/>
          <w:b/>
          <w:color w:val="000000" w:themeColor="text1"/>
          <w:sz w:val="32"/>
          <w:szCs w:val="32"/>
        </w:rPr>
        <w:t>毕业</w:t>
      </w:r>
      <w:r w:rsidR="00D218D6" w:rsidRPr="00CD12C8">
        <w:rPr>
          <w:rFonts w:ascii="Times New Roman" w:eastAsiaTheme="minorEastAsia" w:hAnsi="Times New Roman" w:cs="Times New Roman"/>
          <w:b/>
          <w:color w:val="000000" w:themeColor="text1"/>
          <w:sz w:val="32"/>
          <w:szCs w:val="32"/>
        </w:rPr>
        <w:t>论文</w:t>
      </w:r>
      <w:r w:rsidR="00EC4E4E" w:rsidRPr="00CD12C8">
        <w:rPr>
          <w:rFonts w:ascii="Times New Roman" w:eastAsiaTheme="minorEastAsia" w:hAnsi="Times New Roman" w:cs="Times New Roman"/>
          <w:b/>
          <w:color w:val="000000" w:themeColor="text1"/>
          <w:sz w:val="32"/>
          <w:szCs w:val="32"/>
        </w:rPr>
        <w:t>（</w:t>
      </w:r>
      <w:r w:rsidR="00D218D6" w:rsidRPr="00CD12C8">
        <w:rPr>
          <w:rFonts w:ascii="Times New Roman" w:eastAsiaTheme="minorEastAsia" w:hAnsi="Times New Roman" w:cs="Times New Roman"/>
          <w:b/>
          <w:color w:val="000000" w:themeColor="text1"/>
          <w:sz w:val="32"/>
          <w:szCs w:val="32"/>
        </w:rPr>
        <w:t>设计</w:t>
      </w:r>
      <w:r w:rsidR="00EC4E4E" w:rsidRPr="00CD12C8">
        <w:rPr>
          <w:rFonts w:ascii="Times New Roman" w:eastAsiaTheme="minorEastAsia" w:hAnsi="Times New Roman" w:cs="Times New Roman"/>
          <w:b/>
          <w:color w:val="000000" w:themeColor="text1"/>
          <w:sz w:val="32"/>
          <w:szCs w:val="32"/>
        </w:rPr>
        <w:t>）</w:t>
      </w:r>
      <w:r w:rsidRPr="00CD12C8">
        <w:rPr>
          <w:rFonts w:ascii="Times New Roman" w:eastAsiaTheme="minorEastAsia" w:hAnsi="Times New Roman" w:cs="Times New Roman"/>
          <w:b/>
          <w:color w:val="000000" w:themeColor="text1"/>
          <w:sz w:val="32"/>
          <w:szCs w:val="32"/>
        </w:rPr>
        <w:t>》教学大纲</w:t>
      </w:r>
    </w:p>
    <w:p w14:paraId="1338C044" w14:textId="77777777" w:rsidR="00EE472B" w:rsidRPr="00CD12C8" w:rsidRDefault="00EE472B">
      <w:pPr>
        <w:jc w:val="center"/>
        <w:rPr>
          <w:rFonts w:ascii="Times New Roman" w:eastAsiaTheme="minorEastAsia" w:hAnsi="Times New Roman" w:cs="Times New Roman"/>
          <w:b/>
          <w:color w:val="000000" w:themeColor="text1"/>
          <w:sz w:val="32"/>
          <w:szCs w:val="32"/>
        </w:rPr>
      </w:pPr>
    </w:p>
    <w:p w14:paraId="0334AB73" w14:textId="77777777" w:rsidR="00EE472B" w:rsidRPr="00CD12C8" w:rsidRDefault="006E5A84">
      <w:pPr>
        <w:ind w:firstLineChars="200" w:firstLine="562"/>
        <w:rPr>
          <w:rFonts w:ascii="Times New Roman" w:hAnsi="Times New Roman" w:cs="Times New Roman"/>
          <w:b/>
          <w:color w:val="000000" w:themeColor="text1"/>
          <w:sz w:val="28"/>
          <w:szCs w:val="28"/>
        </w:rPr>
      </w:pPr>
      <w:r w:rsidRPr="00CD12C8">
        <w:rPr>
          <w:rFonts w:ascii="Times New Roman" w:hAnsi="Times New Roman" w:cs="Times New Roman"/>
          <w:b/>
          <w:color w:val="000000" w:themeColor="text1"/>
          <w:sz w:val="28"/>
          <w:szCs w:val="28"/>
        </w:rPr>
        <w:t>一、课程基本信息</w:t>
      </w:r>
    </w:p>
    <w:tbl>
      <w:tblPr>
        <w:tblStyle w:val="a5"/>
        <w:tblW w:w="878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EE472B" w:rsidRPr="00CD12C8" w14:paraId="34BEA314" w14:textId="77777777" w:rsidTr="00EC2AA3">
        <w:trPr>
          <w:trHeight w:val="354"/>
          <w:jc w:val="center"/>
        </w:trPr>
        <w:tc>
          <w:tcPr>
            <w:tcW w:w="1421" w:type="dxa"/>
            <w:vAlign w:val="center"/>
          </w:tcPr>
          <w:p w14:paraId="16A21DD7"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课程类别</w:t>
            </w:r>
          </w:p>
        </w:tc>
        <w:tc>
          <w:tcPr>
            <w:tcW w:w="1479" w:type="dxa"/>
            <w:vAlign w:val="center"/>
          </w:tcPr>
          <w:p w14:paraId="645F8A63" w14:textId="5022E0FF" w:rsidR="00EE472B" w:rsidRPr="00CD12C8" w:rsidRDefault="00B477DD">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毕业综合训练</w:t>
            </w:r>
          </w:p>
        </w:tc>
        <w:tc>
          <w:tcPr>
            <w:tcW w:w="1211" w:type="dxa"/>
            <w:vAlign w:val="center"/>
          </w:tcPr>
          <w:p w14:paraId="404CDB2C"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课程性质</w:t>
            </w:r>
          </w:p>
        </w:tc>
        <w:tc>
          <w:tcPr>
            <w:tcW w:w="1559" w:type="dxa"/>
            <w:vAlign w:val="center"/>
          </w:tcPr>
          <w:p w14:paraId="5F80ED57" w14:textId="77777777" w:rsidR="00EE472B" w:rsidRPr="00CD12C8" w:rsidRDefault="009B5366">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实践</w:t>
            </w:r>
          </w:p>
        </w:tc>
        <w:tc>
          <w:tcPr>
            <w:tcW w:w="1605" w:type="dxa"/>
            <w:vAlign w:val="center"/>
          </w:tcPr>
          <w:p w14:paraId="701E11F2"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课程属性</w:t>
            </w:r>
          </w:p>
        </w:tc>
        <w:tc>
          <w:tcPr>
            <w:tcW w:w="1514" w:type="dxa"/>
            <w:vAlign w:val="center"/>
          </w:tcPr>
          <w:p w14:paraId="4CA36DF8" w14:textId="77777777" w:rsidR="00EE472B" w:rsidRPr="00CD12C8" w:rsidRDefault="009B5366">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必修</w:t>
            </w:r>
          </w:p>
        </w:tc>
      </w:tr>
      <w:tr w:rsidR="00EE472B" w:rsidRPr="00CD12C8" w14:paraId="37463098" w14:textId="77777777" w:rsidTr="00EC2AA3">
        <w:trPr>
          <w:trHeight w:val="371"/>
          <w:jc w:val="center"/>
        </w:trPr>
        <w:tc>
          <w:tcPr>
            <w:tcW w:w="1421" w:type="dxa"/>
            <w:vAlign w:val="center"/>
          </w:tcPr>
          <w:p w14:paraId="108303E5"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课程名称</w:t>
            </w:r>
          </w:p>
        </w:tc>
        <w:tc>
          <w:tcPr>
            <w:tcW w:w="2690" w:type="dxa"/>
            <w:gridSpan w:val="2"/>
            <w:vAlign w:val="center"/>
          </w:tcPr>
          <w:p w14:paraId="0D392290" w14:textId="331F5A48" w:rsidR="00EE472B" w:rsidRPr="00CD12C8" w:rsidRDefault="009B5366">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毕业</w:t>
            </w:r>
            <w:r w:rsidR="00D218D6" w:rsidRPr="00CD12C8">
              <w:rPr>
                <w:rFonts w:ascii="Times New Roman" w:hAnsi="Times New Roman" w:cs="Times New Roman"/>
                <w:color w:val="000000" w:themeColor="text1"/>
                <w:sz w:val="21"/>
                <w:szCs w:val="21"/>
              </w:rPr>
              <w:t>论文</w:t>
            </w:r>
            <w:r w:rsidR="00EC4E4E" w:rsidRPr="00CD12C8">
              <w:rPr>
                <w:rFonts w:ascii="Times New Roman" w:hAnsi="Times New Roman" w:cs="Times New Roman"/>
                <w:color w:val="000000" w:themeColor="text1"/>
                <w:sz w:val="21"/>
                <w:szCs w:val="21"/>
              </w:rPr>
              <w:t>（</w:t>
            </w:r>
            <w:r w:rsidR="00D218D6" w:rsidRPr="00CD12C8">
              <w:rPr>
                <w:rFonts w:ascii="Times New Roman" w:hAnsi="Times New Roman" w:cs="Times New Roman"/>
                <w:color w:val="000000" w:themeColor="text1"/>
                <w:sz w:val="21"/>
                <w:szCs w:val="21"/>
              </w:rPr>
              <w:t>设计</w:t>
            </w:r>
            <w:r w:rsidR="00EC4E4E" w:rsidRPr="00CD12C8">
              <w:rPr>
                <w:rFonts w:ascii="Times New Roman" w:hAnsi="Times New Roman" w:cs="Times New Roman"/>
                <w:color w:val="000000" w:themeColor="text1"/>
                <w:sz w:val="21"/>
                <w:szCs w:val="21"/>
              </w:rPr>
              <w:t>）</w:t>
            </w:r>
          </w:p>
        </w:tc>
        <w:tc>
          <w:tcPr>
            <w:tcW w:w="1559" w:type="dxa"/>
            <w:vAlign w:val="center"/>
          </w:tcPr>
          <w:p w14:paraId="63EFB4E5"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课程英文名称</w:t>
            </w:r>
          </w:p>
        </w:tc>
        <w:tc>
          <w:tcPr>
            <w:tcW w:w="3119" w:type="dxa"/>
            <w:gridSpan w:val="2"/>
            <w:vAlign w:val="center"/>
          </w:tcPr>
          <w:p w14:paraId="7DFB9313" w14:textId="21903BD2" w:rsidR="00EE472B" w:rsidRPr="00CD12C8" w:rsidRDefault="00573210">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 xml:space="preserve">Graduation </w:t>
            </w:r>
            <w:r w:rsidR="00D218D6" w:rsidRPr="00CD12C8">
              <w:rPr>
                <w:rFonts w:ascii="Times New Roman" w:hAnsi="Times New Roman" w:cs="Times New Roman"/>
                <w:color w:val="000000" w:themeColor="text1"/>
                <w:sz w:val="21"/>
                <w:szCs w:val="21"/>
              </w:rPr>
              <w:t xml:space="preserve">Theses </w:t>
            </w:r>
            <w:r w:rsidR="00A773E4" w:rsidRPr="00CD12C8">
              <w:rPr>
                <w:rFonts w:ascii="Times New Roman" w:hAnsi="Times New Roman" w:cs="Times New Roman"/>
                <w:color w:val="000000" w:themeColor="text1"/>
                <w:sz w:val="21"/>
                <w:szCs w:val="21"/>
              </w:rPr>
              <w:t>(</w:t>
            </w:r>
            <w:r w:rsidR="00D218D6" w:rsidRPr="00CD12C8">
              <w:rPr>
                <w:rFonts w:ascii="Times New Roman" w:hAnsi="Times New Roman" w:cs="Times New Roman"/>
                <w:color w:val="000000" w:themeColor="text1"/>
                <w:sz w:val="21"/>
                <w:szCs w:val="21"/>
              </w:rPr>
              <w:t>Design</w:t>
            </w:r>
            <w:r w:rsidR="00A773E4" w:rsidRPr="00CD12C8">
              <w:rPr>
                <w:rFonts w:ascii="Times New Roman" w:hAnsi="Times New Roman" w:cs="Times New Roman"/>
                <w:color w:val="000000" w:themeColor="text1"/>
                <w:sz w:val="21"/>
                <w:szCs w:val="21"/>
              </w:rPr>
              <w:t>)</w:t>
            </w:r>
          </w:p>
        </w:tc>
      </w:tr>
      <w:tr w:rsidR="00EE472B" w:rsidRPr="00CD12C8" w14:paraId="0323085F" w14:textId="77777777" w:rsidTr="00EC2AA3">
        <w:trPr>
          <w:trHeight w:val="371"/>
          <w:jc w:val="center"/>
        </w:trPr>
        <w:tc>
          <w:tcPr>
            <w:tcW w:w="1421" w:type="dxa"/>
            <w:vAlign w:val="center"/>
          </w:tcPr>
          <w:p w14:paraId="1AC31841"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课程编码</w:t>
            </w:r>
          </w:p>
        </w:tc>
        <w:tc>
          <w:tcPr>
            <w:tcW w:w="2690" w:type="dxa"/>
            <w:gridSpan w:val="2"/>
            <w:vAlign w:val="center"/>
          </w:tcPr>
          <w:p w14:paraId="498631B5" w14:textId="23AAE937" w:rsidR="00EE472B" w:rsidRPr="00CD12C8" w:rsidRDefault="00BE3442">
            <w:pPr>
              <w:jc w:val="center"/>
              <w:rPr>
                <w:rFonts w:ascii="Times New Roman" w:hAnsi="Times New Roman" w:cs="Times New Roman"/>
                <w:color w:val="000000" w:themeColor="text1"/>
                <w:sz w:val="21"/>
                <w:szCs w:val="21"/>
              </w:rPr>
            </w:pPr>
            <w:r w:rsidRPr="00BE3442">
              <w:rPr>
                <w:rFonts w:ascii="Times New Roman" w:hAnsi="Times New Roman" w:cs="Times New Roman"/>
                <w:color w:val="000000" w:themeColor="text1"/>
                <w:sz w:val="21"/>
                <w:szCs w:val="21"/>
              </w:rPr>
              <w:t>H35B150Z</w:t>
            </w:r>
          </w:p>
        </w:tc>
        <w:tc>
          <w:tcPr>
            <w:tcW w:w="1559" w:type="dxa"/>
            <w:vAlign w:val="center"/>
          </w:tcPr>
          <w:p w14:paraId="3C2DBA28"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适用专业</w:t>
            </w:r>
          </w:p>
        </w:tc>
        <w:tc>
          <w:tcPr>
            <w:tcW w:w="3119" w:type="dxa"/>
            <w:gridSpan w:val="2"/>
            <w:vAlign w:val="center"/>
          </w:tcPr>
          <w:p w14:paraId="414B5C5C" w14:textId="77777777" w:rsidR="00EE472B" w:rsidRPr="00CD12C8" w:rsidRDefault="009B5366">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物联网工程</w:t>
            </w:r>
          </w:p>
        </w:tc>
      </w:tr>
      <w:tr w:rsidR="00EE472B" w:rsidRPr="00CD12C8" w14:paraId="20413B13" w14:textId="77777777" w:rsidTr="00EC2AA3">
        <w:trPr>
          <w:trHeight w:val="90"/>
          <w:jc w:val="center"/>
        </w:trPr>
        <w:tc>
          <w:tcPr>
            <w:tcW w:w="1421" w:type="dxa"/>
            <w:vAlign w:val="center"/>
          </w:tcPr>
          <w:p w14:paraId="7204DAE8"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考核方式</w:t>
            </w:r>
          </w:p>
        </w:tc>
        <w:tc>
          <w:tcPr>
            <w:tcW w:w="2690" w:type="dxa"/>
            <w:gridSpan w:val="2"/>
            <w:vAlign w:val="center"/>
          </w:tcPr>
          <w:p w14:paraId="3F4EF18A" w14:textId="77777777" w:rsidR="00EE472B" w:rsidRPr="00CD12C8" w:rsidRDefault="009B5366">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考查</w:t>
            </w:r>
          </w:p>
        </w:tc>
        <w:tc>
          <w:tcPr>
            <w:tcW w:w="1559" w:type="dxa"/>
            <w:vAlign w:val="center"/>
          </w:tcPr>
          <w:p w14:paraId="52952442"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先修课程</w:t>
            </w:r>
          </w:p>
        </w:tc>
        <w:tc>
          <w:tcPr>
            <w:tcW w:w="3119" w:type="dxa"/>
            <w:gridSpan w:val="2"/>
            <w:vAlign w:val="center"/>
          </w:tcPr>
          <w:p w14:paraId="3E9CCBBF" w14:textId="77777777" w:rsidR="00EE472B" w:rsidRPr="00CD12C8" w:rsidRDefault="009B5366">
            <w:pPr>
              <w:spacing w:line="280" w:lineRule="exact"/>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人才培养方案规定的所有课程</w:t>
            </w:r>
          </w:p>
        </w:tc>
      </w:tr>
      <w:tr w:rsidR="00EE472B" w:rsidRPr="00CD12C8" w14:paraId="51595582" w14:textId="77777777" w:rsidTr="00EC2AA3">
        <w:trPr>
          <w:trHeight w:val="358"/>
          <w:jc w:val="center"/>
        </w:trPr>
        <w:tc>
          <w:tcPr>
            <w:tcW w:w="1421" w:type="dxa"/>
            <w:vAlign w:val="center"/>
          </w:tcPr>
          <w:p w14:paraId="018415D5"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总学时</w:t>
            </w:r>
          </w:p>
        </w:tc>
        <w:tc>
          <w:tcPr>
            <w:tcW w:w="2690" w:type="dxa"/>
            <w:gridSpan w:val="2"/>
            <w:vAlign w:val="center"/>
          </w:tcPr>
          <w:p w14:paraId="43463C42" w14:textId="303344A6" w:rsidR="00EE472B" w:rsidRPr="00CD12C8" w:rsidRDefault="009B5366">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1</w:t>
            </w:r>
            <w:r w:rsidR="00B477DD">
              <w:rPr>
                <w:rFonts w:ascii="Times New Roman" w:hAnsi="Times New Roman" w:cs="Times New Roman"/>
                <w:color w:val="000000" w:themeColor="text1"/>
                <w:sz w:val="21"/>
                <w:szCs w:val="21"/>
              </w:rPr>
              <w:t>4</w:t>
            </w:r>
            <w:r w:rsidRPr="00CD12C8">
              <w:rPr>
                <w:rFonts w:ascii="Times New Roman" w:hAnsi="Times New Roman" w:cs="Times New Roman"/>
                <w:color w:val="000000" w:themeColor="text1"/>
                <w:sz w:val="21"/>
                <w:szCs w:val="21"/>
              </w:rPr>
              <w:t>W</w:t>
            </w:r>
          </w:p>
        </w:tc>
        <w:tc>
          <w:tcPr>
            <w:tcW w:w="1559" w:type="dxa"/>
            <w:vAlign w:val="center"/>
          </w:tcPr>
          <w:p w14:paraId="78828C70" w14:textId="77777777" w:rsidR="00EE472B" w:rsidRPr="00CD12C8" w:rsidRDefault="006E5A84">
            <w:pPr>
              <w:jc w:val="cente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学分</w:t>
            </w:r>
          </w:p>
        </w:tc>
        <w:tc>
          <w:tcPr>
            <w:tcW w:w="3119" w:type="dxa"/>
            <w:gridSpan w:val="2"/>
            <w:vAlign w:val="center"/>
          </w:tcPr>
          <w:p w14:paraId="43528F89" w14:textId="69EAFE8C" w:rsidR="00EE472B" w:rsidRPr="00CD12C8" w:rsidRDefault="00D218D6">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w:t>
            </w:r>
          </w:p>
        </w:tc>
      </w:tr>
      <w:tr w:rsidR="00EE472B" w:rsidRPr="00CD12C8" w14:paraId="6B2D8527" w14:textId="77777777" w:rsidTr="00EC2AA3">
        <w:trPr>
          <w:trHeight w:val="358"/>
          <w:jc w:val="center"/>
        </w:trPr>
        <w:tc>
          <w:tcPr>
            <w:tcW w:w="4111" w:type="dxa"/>
            <w:gridSpan w:val="3"/>
            <w:vAlign w:val="center"/>
          </w:tcPr>
          <w:p w14:paraId="6B3234CA" w14:textId="77777777" w:rsidR="00EE472B" w:rsidRPr="00CD12C8" w:rsidRDefault="006E5A84">
            <w:pPr>
              <w:jc w:val="center"/>
              <w:rPr>
                <w:rFonts w:ascii="Times New Roman" w:hAnsi="Times New Roman" w:cs="Times New Roman"/>
                <w:color w:val="000000" w:themeColor="text1"/>
                <w:sz w:val="21"/>
                <w:szCs w:val="21"/>
              </w:rPr>
            </w:pPr>
            <w:r w:rsidRPr="00CD12C8">
              <w:rPr>
                <w:rFonts w:ascii="Times New Roman" w:hAnsi="Times New Roman" w:cs="Times New Roman"/>
                <w:b/>
                <w:bCs/>
                <w:color w:val="000000" w:themeColor="text1"/>
                <w:sz w:val="21"/>
                <w:szCs w:val="21"/>
              </w:rPr>
              <w:t>开课单位</w:t>
            </w:r>
          </w:p>
        </w:tc>
        <w:tc>
          <w:tcPr>
            <w:tcW w:w="4678" w:type="dxa"/>
            <w:gridSpan w:val="3"/>
            <w:vAlign w:val="center"/>
          </w:tcPr>
          <w:p w14:paraId="00201E0D" w14:textId="63CC01FA" w:rsidR="00EE472B" w:rsidRPr="00CD12C8" w:rsidRDefault="00B477DD">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人工智能</w:t>
            </w:r>
            <w:r w:rsidR="009B5366" w:rsidRPr="00CD12C8">
              <w:rPr>
                <w:rFonts w:ascii="Times New Roman" w:hAnsi="Times New Roman" w:cs="Times New Roman"/>
                <w:color w:val="000000" w:themeColor="text1"/>
                <w:sz w:val="21"/>
                <w:szCs w:val="21"/>
              </w:rPr>
              <w:t>学院</w:t>
            </w:r>
          </w:p>
        </w:tc>
      </w:tr>
    </w:tbl>
    <w:p w14:paraId="4C5A1E5B" w14:textId="77777777" w:rsidR="00EE472B" w:rsidRPr="00CD12C8" w:rsidRDefault="00EE472B">
      <w:pPr>
        <w:ind w:firstLineChars="200" w:firstLine="562"/>
        <w:rPr>
          <w:rFonts w:ascii="Times New Roman" w:hAnsi="Times New Roman" w:cs="Times New Roman"/>
          <w:b/>
          <w:color w:val="000000" w:themeColor="text1"/>
          <w:sz w:val="28"/>
          <w:szCs w:val="28"/>
        </w:rPr>
      </w:pPr>
    </w:p>
    <w:p w14:paraId="384B7495" w14:textId="77777777" w:rsidR="00EE472B" w:rsidRPr="007E7F56" w:rsidRDefault="006E5A84">
      <w:pPr>
        <w:ind w:firstLineChars="200" w:firstLine="562"/>
        <w:rPr>
          <w:rStyle w:val="a6"/>
          <w:rFonts w:ascii="Times New Roman" w:hAnsi="Times New Roman" w:cs="Times New Roman"/>
          <w:sz w:val="28"/>
          <w:szCs w:val="28"/>
        </w:rPr>
      </w:pPr>
      <w:r w:rsidRPr="007E7F56">
        <w:rPr>
          <w:rFonts w:ascii="Times New Roman" w:hAnsi="Times New Roman" w:cs="Times New Roman"/>
          <w:b/>
          <w:color w:val="000000" w:themeColor="text1"/>
          <w:sz w:val="28"/>
          <w:szCs w:val="28"/>
        </w:rPr>
        <w:t>二、</w:t>
      </w:r>
      <w:r w:rsidRPr="007E7F56">
        <w:rPr>
          <w:rFonts w:ascii="Times New Roman" w:eastAsiaTheme="minorEastAsia" w:hAnsi="Times New Roman" w:cs="Times New Roman"/>
          <w:b/>
          <w:color w:val="000000" w:themeColor="text1"/>
          <w:sz w:val="28"/>
          <w:szCs w:val="28"/>
        </w:rPr>
        <w:t>课程简介</w:t>
      </w:r>
    </w:p>
    <w:p w14:paraId="41C444B5" w14:textId="2D6737B3" w:rsidR="006719BF" w:rsidRPr="00CD12C8" w:rsidRDefault="006719BF" w:rsidP="009A375F">
      <w:pPr>
        <w:spacing w:line="360" w:lineRule="auto"/>
        <w:ind w:firstLineChars="200" w:firstLine="420"/>
        <w:rPr>
          <w:rFonts w:ascii="Times New Roman" w:hAnsi="Times New Roman" w:cs="Times New Roman"/>
          <w:sz w:val="21"/>
          <w:szCs w:val="21"/>
        </w:rPr>
      </w:pPr>
      <w:r w:rsidRPr="00CD12C8">
        <w:rPr>
          <w:rFonts w:ascii="Times New Roman" w:hAnsi="Times New Roman" w:cs="Times New Roman"/>
          <w:sz w:val="21"/>
          <w:szCs w:val="21"/>
        </w:rPr>
        <w:t>《毕业</w:t>
      </w:r>
      <w:r w:rsidR="00D218D6" w:rsidRPr="00CD12C8">
        <w:rPr>
          <w:rFonts w:ascii="Times New Roman" w:hAnsi="Times New Roman" w:cs="Times New Roman"/>
          <w:sz w:val="21"/>
          <w:szCs w:val="21"/>
        </w:rPr>
        <w:t>论文</w:t>
      </w:r>
      <w:r w:rsidR="00AE5D26" w:rsidRPr="00CD12C8">
        <w:rPr>
          <w:rFonts w:ascii="Times New Roman" w:hAnsi="Times New Roman" w:cs="Times New Roman"/>
          <w:sz w:val="21"/>
          <w:szCs w:val="21"/>
        </w:rPr>
        <w:t>（</w:t>
      </w:r>
      <w:r w:rsidR="00D218D6" w:rsidRPr="00CD12C8">
        <w:rPr>
          <w:rFonts w:ascii="Times New Roman" w:hAnsi="Times New Roman" w:cs="Times New Roman"/>
          <w:sz w:val="21"/>
          <w:szCs w:val="21"/>
        </w:rPr>
        <w:t>设计</w:t>
      </w:r>
      <w:r w:rsidR="00AE5D26" w:rsidRPr="00CD12C8">
        <w:rPr>
          <w:rFonts w:ascii="Times New Roman" w:hAnsi="Times New Roman" w:cs="Times New Roman"/>
          <w:sz w:val="21"/>
          <w:szCs w:val="21"/>
        </w:rPr>
        <w:t>）</w:t>
      </w:r>
      <w:r w:rsidRPr="00CD12C8">
        <w:rPr>
          <w:rFonts w:ascii="Times New Roman" w:hAnsi="Times New Roman" w:cs="Times New Roman"/>
          <w:sz w:val="21"/>
          <w:szCs w:val="21"/>
        </w:rPr>
        <w:t>》是</w:t>
      </w:r>
      <w:r w:rsidR="0051026C" w:rsidRPr="00CD12C8">
        <w:rPr>
          <w:rFonts w:ascii="Times New Roman" w:hAnsi="Times New Roman" w:cs="Times New Roman"/>
          <w:sz w:val="21"/>
          <w:szCs w:val="21"/>
        </w:rPr>
        <w:t>物联网工程专业本科学生在学习完所有课程之后的一个非常重要的实践性教学环节。要求学生在教师的指导下，综合运用已学过的各种知识和技能，独立完成一项较为完整、并具有一定难度的设计任务。是学生毕业前对所学知识和能力的一次全面总结、综合训练与集中展示，也是学生从单纯学习到为社会服务的一个过渡阶段，是学生获取毕业资格及学位的根本性依据。通过该课程学习，培养和训练学生综合运用所学知识去解决实际问题的能力，以及创新意识和独立工作能力，检验学生的综合素质。</w:t>
      </w:r>
    </w:p>
    <w:p w14:paraId="218C9FA9" w14:textId="77777777" w:rsidR="00500ABD" w:rsidRPr="00CD12C8" w:rsidRDefault="00500ABD" w:rsidP="009A375F">
      <w:pPr>
        <w:spacing w:line="360" w:lineRule="auto"/>
        <w:ind w:firstLineChars="200" w:firstLine="420"/>
        <w:rPr>
          <w:rFonts w:ascii="Times New Roman" w:hAnsi="Times New Roman" w:cs="Times New Roman"/>
          <w:sz w:val="21"/>
          <w:szCs w:val="21"/>
        </w:rPr>
      </w:pPr>
    </w:p>
    <w:p w14:paraId="2AD5C9F2" w14:textId="77777777" w:rsidR="00EE472B" w:rsidRPr="00CD12C8" w:rsidRDefault="006E5A84">
      <w:pPr>
        <w:ind w:firstLineChars="200" w:firstLine="562"/>
        <w:rPr>
          <w:rFonts w:ascii="Times New Roman" w:hAnsi="Times New Roman" w:cs="Times New Roman"/>
          <w:b/>
          <w:color w:val="000000" w:themeColor="text1"/>
          <w:sz w:val="28"/>
          <w:szCs w:val="28"/>
        </w:rPr>
      </w:pPr>
      <w:r w:rsidRPr="00CD12C8">
        <w:rPr>
          <w:rFonts w:ascii="Times New Roman" w:hAnsi="Times New Roman" w:cs="Times New Roman"/>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822"/>
        <w:gridCol w:w="2653"/>
        <w:gridCol w:w="1985"/>
      </w:tblGrid>
      <w:tr w:rsidR="00EE472B" w:rsidRPr="00CD12C8" w14:paraId="3717AE20" w14:textId="77777777">
        <w:trPr>
          <w:trHeight w:val="413"/>
        </w:trPr>
        <w:tc>
          <w:tcPr>
            <w:tcW w:w="4259" w:type="dxa"/>
            <w:gridSpan w:val="2"/>
            <w:vAlign w:val="center"/>
          </w:tcPr>
          <w:p w14:paraId="66B1218D" w14:textId="77777777" w:rsidR="00EE472B" w:rsidRPr="00CD12C8" w:rsidRDefault="006E5A84">
            <w:pPr>
              <w:tabs>
                <w:tab w:val="left" w:pos="1440"/>
              </w:tabs>
              <w:jc w:val="center"/>
              <w:outlineLvl w:val="0"/>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课程教学目标</w:t>
            </w:r>
          </w:p>
        </w:tc>
        <w:tc>
          <w:tcPr>
            <w:tcW w:w="2653" w:type="dxa"/>
            <w:vAlign w:val="center"/>
          </w:tcPr>
          <w:p w14:paraId="346119DB" w14:textId="691E7225" w:rsidR="00EE472B" w:rsidRPr="00CD12C8" w:rsidRDefault="006E5A84">
            <w:pPr>
              <w:tabs>
                <w:tab w:val="left" w:pos="1440"/>
              </w:tabs>
              <w:jc w:val="center"/>
              <w:outlineLvl w:val="0"/>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支撑</w:t>
            </w:r>
            <w:r w:rsidR="00B477DD">
              <w:rPr>
                <w:rFonts w:ascii="Times New Roman" w:hAnsi="Times New Roman" w:cs="Times New Roman" w:hint="eastAsia"/>
                <w:b/>
                <w:bCs/>
                <w:color w:val="000000" w:themeColor="text1"/>
                <w:sz w:val="21"/>
                <w:szCs w:val="21"/>
              </w:rPr>
              <w:t>毕业要求</w:t>
            </w:r>
            <w:r w:rsidRPr="00CD12C8">
              <w:rPr>
                <w:rFonts w:ascii="Times New Roman" w:hAnsi="Times New Roman" w:cs="Times New Roman"/>
                <w:b/>
                <w:bCs/>
                <w:color w:val="000000" w:themeColor="text1"/>
                <w:sz w:val="21"/>
                <w:szCs w:val="21"/>
              </w:rPr>
              <w:t>指标点</w:t>
            </w:r>
          </w:p>
        </w:tc>
        <w:tc>
          <w:tcPr>
            <w:tcW w:w="1985" w:type="dxa"/>
            <w:vAlign w:val="center"/>
          </w:tcPr>
          <w:p w14:paraId="0C29B529" w14:textId="433FB0CC" w:rsidR="00EE472B" w:rsidRPr="00CD12C8" w:rsidRDefault="006E5A84" w:rsidP="000E5D1B">
            <w:pPr>
              <w:tabs>
                <w:tab w:val="left" w:pos="1440"/>
              </w:tabs>
              <w:jc w:val="center"/>
              <w:outlineLvl w:val="0"/>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支撑</w:t>
            </w:r>
            <w:r w:rsidR="00B477DD">
              <w:rPr>
                <w:rFonts w:ascii="Times New Roman" w:hAnsi="Times New Roman" w:cs="Times New Roman" w:hint="eastAsia"/>
                <w:b/>
                <w:bCs/>
                <w:color w:val="000000" w:themeColor="text1"/>
                <w:sz w:val="21"/>
                <w:szCs w:val="21"/>
              </w:rPr>
              <w:t>毕业要求</w:t>
            </w:r>
          </w:p>
        </w:tc>
      </w:tr>
      <w:tr w:rsidR="00EE472B" w:rsidRPr="00CD12C8" w14:paraId="367C57F7" w14:textId="77777777">
        <w:trPr>
          <w:trHeight w:val="849"/>
        </w:trPr>
        <w:tc>
          <w:tcPr>
            <w:tcW w:w="437" w:type="dxa"/>
            <w:vAlign w:val="center"/>
          </w:tcPr>
          <w:p w14:paraId="227FDF5D"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知</w:t>
            </w:r>
          </w:p>
          <w:p w14:paraId="1EA8AF2E"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识</w:t>
            </w:r>
          </w:p>
          <w:p w14:paraId="48553A9F"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目</w:t>
            </w:r>
          </w:p>
          <w:p w14:paraId="08B6C779"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标</w:t>
            </w:r>
          </w:p>
        </w:tc>
        <w:tc>
          <w:tcPr>
            <w:tcW w:w="3822" w:type="dxa"/>
            <w:vAlign w:val="center"/>
          </w:tcPr>
          <w:p w14:paraId="27E70DF2" w14:textId="77777777" w:rsidR="00B724AA" w:rsidRDefault="006E5A84" w:rsidP="00CC1313">
            <w:pPr>
              <w:tabs>
                <w:tab w:val="left" w:pos="1440"/>
              </w:tabs>
              <w:outlineLvl w:val="0"/>
              <w:rPr>
                <w:rFonts w:ascii="Times New Roman" w:hAnsi="Times New Roman" w:cs="Times New Roman"/>
                <w:b/>
                <w:bCs/>
                <w:sz w:val="21"/>
                <w:szCs w:val="21"/>
              </w:rPr>
            </w:pPr>
            <w:r w:rsidRPr="00CD12C8">
              <w:rPr>
                <w:rFonts w:ascii="Times New Roman" w:hAnsi="Times New Roman" w:cs="Times New Roman"/>
                <w:b/>
                <w:bCs/>
                <w:sz w:val="21"/>
                <w:szCs w:val="21"/>
              </w:rPr>
              <w:t>目标</w:t>
            </w:r>
            <w:r w:rsidRPr="00CD12C8">
              <w:rPr>
                <w:rFonts w:ascii="Times New Roman" w:hAnsi="Times New Roman" w:cs="Times New Roman"/>
                <w:b/>
                <w:bCs/>
                <w:sz w:val="21"/>
                <w:szCs w:val="21"/>
              </w:rPr>
              <w:t>1</w:t>
            </w:r>
            <w:r w:rsidRPr="00CD12C8">
              <w:rPr>
                <w:rFonts w:ascii="Times New Roman" w:hAnsi="Times New Roman" w:cs="Times New Roman"/>
                <w:b/>
                <w:bCs/>
                <w:sz w:val="21"/>
                <w:szCs w:val="21"/>
              </w:rPr>
              <w:t>：</w:t>
            </w:r>
          </w:p>
          <w:p w14:paraId="670F1B09" w14:textId="4531F093" w:rsidR="00EE472B" w:rsidRPr="00CD12C8" w:rsidRDefault="00C347A5" w:rsidP="00CC1313">
            <w:pPr>
              <w:tabs>
                <w:tab w:val="left" w:pos="1440"/>
              </w:tabs>
              <w:outlineLvl w:val="0"/>
              <w:rPr>
                <w:rFonts w:ascii="Times New Roman" w:hAnsi="Times New Roman" w:cs="Times New Roman"/>
                <w:sz w:val="21"/>
                <w:szCs w:val="21"/>
              </w:rPr>
            </w:pPr>
            <w:r w:rsidRPr="00CD12C8">
              <w:rPr>
                <w:rFonts w:ascii="Times New Roman" w:hAnsi="Times New Roman" w:cs="Times New Roman"/>
                <w:color w:val="191919"/>
                <w:sz w:val="21"/>
                <w:szCs w:val="21"/>
                <w:shd w:val="clear" w:color="auto" w:fill="FFFFFF"/>
              </w:rPr>
              <w:t>灵活运用所学的</w:t>
            </w:r>
            <w:r w:rsidR="002F6813" w:rsidRPr="00CD12C8">
              <w:rPr>
                <w:rFonts w:ascii="Times New Roman" w:hAnsi="Times New Roman" w:cs="Times New Roman"/>
                <w:color w:val="191919"/>
                <w:sz w:val="21"/>
                <w:szCs w:val="21"/>
                <w:shd w:val="clear" w:color="auto" w:fill="FFFFFF"/>
              </w:rPr>
              <w:t>专业</w:t>
            </w:r>
            <w:r w:rsidRPr="00CD12C8">
              <w:rPr>
                <w:rFonts w:ascii="Times New Roman" w:hAnsi="Times New Roman" w:cs="Times New Roman"/>
                <w:color w:val="191919"/>
                <w:sz w:val="21"/>
                <w:szCs w:val="21"/>
                <w:shd w:val="clear" w:color="auto" w:fill="FFFFFF"/>
              </w:rPr>
              <w:t>理论和</w:t>
            </w:r>
            <w:r w:rsidR="00CC1313" w:rsidRPr="00CD12C8">
              <w:rPr>
                <w:rFonts w:ascii="Times New Roman" w:hAnsi="Times New Roman" w:cs="Times New Roman"/>
                <w:color w:val="191919"/>
                <w:sz w:val="21"/>
                <w:szCs w:val="21"/>
                <w:shd w:val="clear" w:color="auto" w:fill="FFFFFF"/>
              </w:rPr>
              <w:t>知识，</w:t>
            </w:r>
            <w:r w:rsidR="00E60DF4" w:rsidRPr="00CD12C8">
              <w:rPr>
                <w:rFonts w:ascii="Times New Roman" w:hAnsi="Times New Roman" w:cs="Times New Roman"/>
                <w:color w:val="191919"/>
                <w:sz w:val="21"/>
                <w:szCs w:val="21"/>
                <w:shd w:val="clear" w:color="auto" w:fill="FFFFFF"/>
              </w:rPr>
              <w:t>完成一项基于物联网的设计任务</w:t>
            </w:r>
            <w:r w:rsidR="00CC1313" w:rsidRPr="00CD12C8">
              <w:rPr>
                <w:rFonts w:ascii="Times New Roman" w:hAnsi="Times New Roman" w:cs="Times New Roman"/>
                <w:color w:val="191919"/>
                <w:sz w:val="21"/>
                <w:szCs w:val="21"/>
                <w:shd w:val="clear" w:color="auto" w:fill="FFFFFF"/>
              </w:rPr>
              <w:t>；</w:t>
            </w:r>
            <w:r w:rsidR="00557018" w:rsidRPr="00CD12C8">
              <w:rPr>
                <w:rFonts w:ascii="Times New Roman" w:hAnsi="Times New Roman" w:cs="Times New Roman"/>
                <w:sz w:val="21"/>
                <w:szCs w:val="21"/>
              </w:rPr>
              <w:t>掌握物联网项目开发的过程和基本方法；</w:t>
            </w:r>
            <w:r w:rsidR="00884029" w:rsidRPr="00CD12C8">
              <w:rPr>
                <w:rFonts w:ascii="Times New Roman" w:hAnsi="Times New Roman" w:cs="Times New Roman"/>
                <w:color w:val="191919"/>
                <w:sz w:val="21"/>
                <w:szCs w:val="21"/>
                <w:shd w:val="clear" w:color="auto" w:fill="FFFFFF"/>
              </w:rPr>
              <w:t>掌握</w:t>
            </w:r>
            <w:r w:rsidR="003906F9" w:rsidRPr="00CD12C8">
              <w:rPr>
                <w:rFonts w:ascii="Times New Roman" w:hAnsi="Times New Roman" w:cs="Times New Roman"/>
                <w:color w:val="191919"/>
                <w:sz w:val="21"/>
                <w:szCs w:val="21"/>
                <w:shd w:val="clear" w:color="auto" w:fill="FFFFFF"/>
              </w:rPr>
              <w:t>物联网</w:t>
            </w:r>
            <w:r w:rsidR="00884029" w:rsidRPr="00CD12C8">
              <w:rPr>
                <w:rFonts w:ascii="Times New Roman" w:hAnsi="Times New Roman" w:cs="Times New Roman"/>
                <w:color w:val="191919"/>
                <w:sz w:val="21"/>
                <w:szCs w:val="21"/>
                <w:shd w:val="clear" w:color="auto" w:fill="FFFFFF"/>
              </w:rPr>
              <w:t>关键</w:t>
            </w:r>
            <w:r w:rsidR="003906F9" w:rsidRPr="00CD12C8">
              <w:rPr>
                <w:rFonts w:ascii="Times New Roman" w:hAnsi="Times New Roman" w:cs="Times New Roman"/>
                <w:color w:val="191919"/>
                <w:sz w:val="21"/>
                <w:szCs w:val="21"/>
                <w:shd w:val="clear" w:color="auto" w:fill="FFFFFF"/>
              </w:rPr>
              <w:t>技术的</w:t>
            </w:r>
            <w:r w:rsidR="00884029" w:rsidRPr="00CD12C8">
              <w:rPr>
                <w:rFonts w:ascii="Times New Roman" w:hAnsi="Times New Roman" w:cs="Times New Roman"/>
                <w:color w:val="191919"/>
                <w:sz w:val="21"/>
                <w:szCs w:val="21"/>
                <w:shd w:val="clear" w:color="auto" w:fill="FFFFFF"/>
              </w:rPr>
              <w:t>使用方法</w:t>
            </w:r>
            <w:r w:rsidR="003906F9" w:rsidRPr="00CD12C8">
              <w:rPr>
                <w:rFonts w:ascii="Times New Roman" w:hAnsi="Times New Roman" w:cs="Times New Roman"/>
                <w:color w:val="191919"/>
                <w:sz w:val="21"/>
                <w:szCs w:val="21"/>
                <w:shd w:val="clear" w:color="auto" w:fill="FFFFFF"/>
              </w:rPr>
              <w:t>、应用前景和最新发展动态</w:t>
            </w:r>
            <w:r w:rsidR="00CC1313" w:rsidRPr="00CD12C8">
              <w:rPr>
                <w:rFonts w:ascii="Times New Roman" w:hAnsi="Times New Roman" w:cs="Times New Roman"/>
                <w:color w:val="191919"/>
                <w:sz w:val="21"/>
                <w:szCs w:val="21"/>
                <w:shd w:val="clear" w:color="auto" w:fill="FFFFFF"/>
              </w:rPr>
              <w:t>。</w:t>
            </w:r>
          </w:p>
        </w:tc>
        <w:tc>
          <w:tcPr>
            <w:tcW w:w="2653" w:type="dxa"/>
            <w:vAlign w:val="center"/>
          </w:tcPr>
          <w:p w14:paraId="2CD6072C" w14:textId="7F7B4CE4" w:rsidR="00813E93" w:rsidRPr="00CD12C8" w:rsidRDefault="000E4CB0" w:rsidP="002C2F20">
            <w:pPr>
              <w:shd w:val="clear" w:color="auto" w:fill="FFFFFF"/>
              <w:spacing w:before="75" w:after="75"/>
              <w:ind w:right="75"/>
              <w:rPr>
                <w:rFonts w:ascii="Times New Roman" w:hAnsi="Times New Roman" w:cs="Times New Roman" w:hint="eastAsia"/>
                <w:color w:val="000000"/>
                <w:sz w:val="21"/>
                <w:szCs w:val="21"/>
              </w:rPr>
            </w:pPr>
            <w:r>
              <w:rPr>
                <w:rFonts w:ascii="Times New Roman" w:hAnsi="Times New Roman" w:cs="Times New Roman"/>
                <w:szCs w:val="21"/>
              </w:rPr>
              <w:t>2.2</w:t>
            </w:r>
            <w:r>
              <w:rPr>
                <w:rFonts w:ascii="Times New Roman" w:hAnsi="Times New Roman" w:cs="Times New Roman"/>
                <w:szCs w:val="21"/>
              </w:rPr>
              <w:t xml:space="preserve"> </w:t>
            </w:r>
            <w:r>
              <w:rPr>
                <w:rFonts w:ascii="Times New Roman" w:hAnsi="Times New Roman" w:cs="Times New Roman"/>
                <w:szCs w:val="21"/>
              </w:rPr>
              <w:t>针对复杂物联网工程问题中的核心内容和关键环节，可以进行有效的资料查询和文献检索</w:t>
            </w:r>
            <w:r w:rsidR="002C2F20" w:rsidRPr="00CD12C8">
              <w:rPr>
                <w:rFonts w:ascii="Times New Roman" w:hAnsi="Times New Roman" w:cs="Times New Roman"/>
                <w:color w:val="000000"/>
                <w:sz w:val="21"/>
                <w:szCs w:val="21"/>
              </w:rPr>
              <w:t>。</w:t>
            </w:r>
          </w:p>
        </w:tc>
        <w:tc>
          <w:tcPr>
            <w:tcW w:w="1985" w:type="dxa"/>
            <w:vAlign w:val="center"/>
          </w:tcPr>
          <w:p w14:paraId="3FDDAE81" w14:textId="592CC62A" w:rsidR="00EE472B" w:rsidRPr="00CD12C8" w:rsidRDefault="000E4CB0" w:rsidP="00557018">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000000"/>
                <w:sz w:val="21"/>
                <w:szCs w:val="21"/>
              </w:rPr>
              <w:t>2</w:t>
            </w:r>
            <w:r w:rsidR="00362A1D" w:rsidRPr="00CD12C8">
              <w:rPr>
                <w:rFonts w:ascii="Times New Roman" w:hAnsi="Times New Roman" w:cs="Times New Roman"/>
                <w:color w:val="000000"/>
                <w:sz w:val="21"/>
                <w:szCs w:val="21"/>
              </w:rPr>
              <w:t>.</w:t>
            </w:r>
            <w:r>
              <w:rPr>
                <w:rFonts w:ascii="Times New Roman" w:hAnsi="Times New Roman" w:cs="Times New Roman" w:hint="eastAsia"/>
                <w:color w:val="000000"/>
                <w:sz w:val="21"/>
                <w:szCs w:val="21"/>
              </w:rPr>
              <w:t>问题分析</w:t>
            </w:r>
          </w:p>
        </w:tc>
      </w:tr>
      <w:tr w:rsidR="00EE472B" w:rsidRPr="00CD12C8" w14:paraId="7C0F488A" w14:textId="77777777">
        <w:trPr>
          <w:trHeight w:val="739"/>
        </w:trPr>
        <w:tc>
          <w:tcPr>
            <w:tcW w:w="437" w:type="dxa"/>
            <w:vAlign w:val="center"/>
          </w:tcPr>
          <w:p w14:paraId="5B47750C"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能</w:t>
            </w:r>
          </w:p>
          <w:p w14:paraId="5F6230CA"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力</w:t>
            </w:r>
          </w:p>
          <w:p w14:paraId="54F690A5"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目</w:t>
            </w:r>
          </w:p>
          <w:p w14:paraId="1217ECED"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标</w:t>
            </w:r>
          </w:p>
        </w:tc>
        <w:tc>
          <w:tcPr>
            <w:tcW w:w="3822" w:type="dxa"/>
            <w:vAlign w:val="center"/>
          </w:tcPr>
          <w:p w14:paraId="6123A95D" w14:textId="77777777" w:rsidR="00B724AA" w:rsidRDefault="006E5A84" w:rsidP="002F6813">
            <w:pPr>
              <w:tabs>
                <w:tab w:val="left" w:pos="1440"/>
              </w:tabs>
              <w:outlineLvl w:val="0"/>
              <w:rPr>
                <w:rFonts w:ascii="Times New Roman" w:hAnsi="Times New Roman" w:cs="Times New Roman"/>
                <w:b/>
                <w:bCs/>
                <w:sz w:val="21"/>
                <w:szCs w:val="21"/>
              </w:rPr>
            </w:pPr>
            <w:r w:rsidRPr="00CD12C8">
              <w:rPr>
                <w:rFonts w:ascii="Times New Roman" w:hAnsi="Times New Roman" w:cs="Times New Roman"/>
                <w:b/>
                <w:bCs/>
                <w:sz w:val="21"/>
                <w:szCs w:val="21"/>
              </w:rPr>
              <w:t>目标</w:t>
            </w:r>
            <w:r w:rsidRPr="00CD12C8">
              <w:rPr>
                <w:rFonts w:ascii="Times New Roman" w:hAnsi="Times New Roman" w:cs="Times New Roman"/>
                <w:b/>
                <w:bCs/>
                <w:sz w:val="21"/>
                <w:szCs w:val="21"/>
              </w:rPr>
              <w:t>2</w:t>
            </w:r>
            <w:r w:rsidRPr="00CD12C8">
              <w:rPr>
                <w:rFonts w:ascii="Times New Roman" w:hAnsi="Times New Roman" w:cs="Times New Roman"/>
                <w:b/>
                <w:bCs/>
                <w:sz w:val="21"/>
                <w:szCs w:val="21"/>
              </w:rPr>
              <w:t>：</w:t>
            </w:r>
          </w:p>
          <w:p w14:paraId="3AE8F18D" w14:textId="660ECEE2" w:rsidR="00EE472B" w:rsidRPr="00CD12C8" w:rsidRDefault="001035BE" w:rsidP="002F6813">
            <w:pPr>
              <w:tabs>
                <w:tab w:val="left" w:pos="1440"/>
              </w:tabs>
              <w:outlineLvl w:val="0"/>
              <w:rPr>
                <w:rFonts w:ascii="Times New Roman" w:hAnsi="Times New Roman" w:cs="Times New Roman"/>
                <w:b/>
                <w:bCs/>
                <w:sz w:val="21"/>
                <w:szCs w:val="21"/>
              </w:rPr>
            </w:pPr>
            <w:r w:rsidRPr="001035BE">
              <w:rPr>
                <w:rFonts w:ascii="Times New Roman" w:hAnsi="Times New Roman" w:cs="Times New Roman" w:hint="eastAsia"/>
                <w:sz w:val="21"/>
                <w:szCs w:val="21"/>
              </w:rPr>
              <w:t>运用所学的</w:t>
            </w:r>
            <w:r>
              <w:rPr>
                <w:rFonts w:ascii="Times New Roman" w:hAnsi="Times New Roman" w:cs="Times New Roman" w:hint="eastAsia"/>
                <w:sz w:val="21"/>
                <w:szCs w:val="21"/>
              </w:rPr>
              <w:t>专业知识，提出物联网系统的设计方案，并对方案进行分析、论证和结果确认，具备</w:t>
            </w:r>
            <w:r w:rsidR="00E700B6" w:rsidRPr="00CD12C8">
              <w:rPr>
                <w:rFonts w:ascii="Times New Roman" w:hAnsi="Times New Roman" w:cs="Times New Roman"/>
                <w:sz w:val="21"/>
                <w:szCs w:val="21"/>
              </w:rPr>
              <w:t>系统设计与</w:t>
            </w:r>
            <w:r>
              <w:rPr>
                <w:rFonts w:ascii="Times New Roman" w:hAnsi="Times New Roman" w:cs="Times New Roman" w:hint="eastAsia"/>
                <w:sz w:val="21"/>
                <w:szCs w:val="21"/>
              </w:rPr>
              <w:t>实现及</w:t>
            </w:r>
            <w:r w:rsidR="00E700B6" w:rsidRPr="00CD12C8">
              <w:rPr>
                <w:rFonts w:ascii="Times New Roman" w:hAnsi="Times New Roman" w:cs="Times New Roman"/>
                <w:sz w:val="21"/>
                <w:szCs w:val="21"/>
              </w:rPr>
              <w:t>论文写作的</w:t>
            </w:r>
            <w:r>
              <w:rPr>
                <w:rFonts w:ascii="Times New Roman" w:hAnsi="Times New Roman" w:cs="Times New Roman" w:hint="eastAsia"/>
                <w:sz w:val="21"/>
                <w:szCs w:val="21"/>
              </w:rPr>
              <w:t>能力</w:t>
            </w:r>
            <w:r w:rsidR="00E700B6" w:rsidRPr="00CD12C8">
              <w:rPr>
                <w:rFonts w:ascii="Times New Roman" w:hAnsi="Times New Roman" w:cs="Times New Roman"/>
                <w:sz w:val="21"/>
                <w:szCs w:val="21"/>
              </w:rPr>
              <w:t>；</w:t>
            </w:r>
            <w:r w:rsidR="0029214D" w:rsidRPr="00CD12C8">
              <w:rPr>
                <w:rFonts w:ascii="Times New Roman" w:hAnsi="Times New Roman" w:cs="Times New Roman"/>
                <w:sz w:val="21"/>
                <w:szCs w:val="21"/>
              </w:rPr>
              <w:t>培养</w:t>
            </w:r>
            <w:r w:rsidR="00E700B6" w:rsidRPr="00CD12C8">
              <w:rPr>
                <w:rFonts w:ascii="Times New Roman" w:hAnsi="Times New Roman" w:cs="Times New Roman"/>
                <w:sz w:val="21"/>
                <w:szCs w:val="21"/>
              </w:rPr>
              <w:t>学生发现问题、</w:t>
            </w:r>
            <w:r w:rsidR="00CC1313" w:rsidRPr="00CD12C8">
              <w:rPr>
                <w:rFonts w:ascii="Times New Roman" w:hAnsi="Times New Roman" w:cs="Times New Roman"/>
                <w:sz w:val="21"/>
                <w:szCs w:val="21"/>
              </w:rPr>
              <w:t>分析问题和解决问题的能力；训练学生的</w:t>
            </w:r>
            <w:r>
              <w:rPr>
                <w:rFonts w:ascii="Times New Roman" w:hAnsi="Times New Roman" w:cs="Times New Roman" w:hint="eastAsia"/>
                <w:sz w:val="21"/>
                <w:szCs w:val="21"/>
              </w:rPr>
              <w:lastRenderedPageBreak/>
              <w:t>逻辑</w:t>
            </w:r>
            <w:r w:rsidR="00CC1313" w:rsidRPr="00CD12C8">
              <w:rPr>
                <w:rFonts w:ascii="Times New Roman" w:hAnsi="Times New Roman" w:cs="Times New Roman"/>
                <w:sz w:val="21"/>
                <w:szCs w:val="21"/>
              </w:rPr>
              <w:t>思维能力、实践能力等综合能力</w:t>
            </w:r>
            <w:r w:rsidR="0029214D" w:rsidRPr="00CD12C8">
              <w:rPr>
                <w:rFonts w:ascii="Times New Roman" w:hAnsi="Times New Roman" w:cs="Times New Roman"/>
                <w:sz w:val="21"/>
                <w:szCs w:val="21"/>
              </w:rPr>
              <w:t>。</w:t>
            </w:r>
          </w:p>
        </w:tc>
        <w:tc>
          <w:tcPr>
            <w:tcW w:w="2653" w:type="dxa"/>
            <w:vAlign w:val="center"/>
          </w:tcPr>
          <w:p w14:paraId="15878392" w14:textId="5B6C80FB" w:rsidR="00EE472B" w:rsidRDefault="000E4CB0">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szCs w:val="21"/>
              </w:rPr>
              <w:lastRenderedPageBreak/>
              <w:t>3.3</w:t>
            </w:r>
            <w:r>
              <w:rPr>
                <w:rFonts w:ascii="Times New Roman" w:hAnsi="Times New Roman" w:cs="Times New Roman"/>
                <w:szCs w:val="21"/>
              </w:rPr>
              <w:t xml:space="preserve"> </w:t>
            </w:r>
            <w:r>
              <w:rPr>
                <w:rFonts w:ascii="Times New Roman" w:hAnsi="Times New Roman" w:cs="Times New Roman"/>
                <w:szCs w:val="21"/>
              </w:rPr>
              <w:t>能够针对物联网应用领域中的复杂工程问题，提出系统设计目标、技术路线、解决方案</w:t>
            </w:r>
            <w:r w:rsidR="00557018" w:rsidRPr="00557018">
              <w:rPr>
                <w:rFonts w:ascii="Times New Roman" w:hAnsi="Times New Roman" w:cs="Times New Roman"/>
                <w:color w:val="000000"/>
                <w:sz w:val="21"/>
                <w:szCs w:val="21"/>
              </w:rPr>
              <w:t>。</w:t>
            </w:r>
          </w:p>
          <w:p w14:paraId="48215FFF" w14:textId="14370396" w:rsidR="00557018" w:rsidRPr="00CD12C8" w:rsidRDefault="000E4CB0" w:rsidP="00F82A9F">
            <w:pPr>
              <w:shd w:val="clear" w:color="auto" w:fill="FFFFFF"/>
              <w:spacing w:before="75" w:after="75"/>
              <w:ind w:right="75"/>
              <w:rPr>
                <w:rFonts w:ascii="Times New Roman" w:hAnsi="Times New Roman" w:cs="Times New Roman" w:hint="eastAsia"/>
                <w:color w:val="000000"/>
                <w:sz w:val="21"/>
                <w:szCs w:val="21"/>
              </w:rPr>
            </w:pPr>
            <w:r>
              <w:rPr>
                <w:rFonts w:ascii="Times New Roman" w:hAnsi="Times New Roman" w:cs="Times New Roman"/>
                <w:szCs w:val="21"/>
              </w:rPr>
              <w:t>4.3</w:t>
            </w:r>
            <w:r>
              <w:rPr>
                <w:rFonts w:ascii="Times New Roman" w:hAnsi="Times New Roman" w:cs="Times New Roman"/>
                <w:szCs w:val="21"/>
              </w:rPr>
              <w:t xml:space="preserve"> </w:t>
            </w:r>
            <w:r>
              <w:rPr>
                <w:rFonts w:ascii="Times New Roman" w:hAnsi="Times New Roman" w:cs="Times New Roman" w:hint="eastAsia"/>
                <w:szCs w:val="21"/>
              </w:rPr>
              <w:t>能够基于科学原理并采用科学方法对物联</w:t>
            </w:r>
            <w:r>
              <w:rPr>
                <w:rFonts w:ascii="Times New Roman" w:hAnsi="Times New Roman" w:cs="Times New Roman" w:hint="eastAsia"/>
                <w:szCs w:val="21"/>
              </w:rPr>
              <w:lastRenderedPageBreak/>
              <w:t>网工程专业领域的复杂工程问题进行研究，综合实验结果、数据处理结果以及数据分析结果得到合理的结论，从而</w:t>
            </w:r>
            <w:proofErr w:type="gramStart"/>
            <w:r>
              <w:rPr>
                <w:rFonts w:ascii="Times New Roman" w:hAnsi="Times New Roman" w:cs="Times New Roman" w:hint="eastAsia"/>
                <w:szCs w:val="21"/>
              </w:rPr>
              <w:t>作出</w:t>
            </w:r>
            <w:proofErr w:type="gramEnd"/>
            <w:r>
              <w:rPr>
                <w:rFonts w:ascii="Times New Roman" w:hAnsi="Times New Roman" w:cs="Times New Roman" w:hint="eastAsia"/>
                <w:szCs w:val="21"/>
              </w:rPr>
              <w:t>正确的决策</w:t>
            </w:r>
            <w:r w:rsidR="00557018" w:rsidRPr="00557018">
              <w:rPr>
                <w:rFonts w:ascii="Times New Roman" w:hAnsi="Times New Roman" w:cs="Times New Roman"/>
                <w:color w:val="000000"/>
                <w:sz w:val="21"/>
                <w:szCs w:val="21"/>
              </w:rPr>
              <w:t>。</w:t>
            </w:r>
          </w:p>
        </w:tc>
        <w:tc>
          <w:tcPr>
            <w:tcW w:w="1985" w:type="dxa"/>
            <w:vAlign w:val="center"/>
          </w:tcPr>
          <w:p w14:paraId="67E1052C" w14:textId="1087BB25" w:rsidR="00B477DD" w:rsidRDefault="00B477DD">
            <w:pPr>
              <w:shd w:val="clear" w:color="auto" w:fill="FFFFFF"/>
              <w:spacing w:before="75" w:after="75"/>
              <w:ind w:right="75"/>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lastRenderedPageBreak/>
              <w:t>3</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设计</w:t>
            </w:r>
            <w:r>
              <w:rPr>
                <w:rFonts w:ascii="Times New Roman" w:hAnsi="Times New Roman" w:cs="Times New Roman" w:hint="eastAsia"/>
                <w:color w:val="000000" w:themeColor="text1"/>
                <w:sz w:val="21"/>
                <w:szCs w:val="21"/>
              </w:rPr>
              <w:t>/</w:t>
            </w:r>
            <w:r>
              <w:rPr>
                <w:rFonts w:ascii="Times New Roman" w:hAnsi="Times New Roman" w:cs="Times New Roman" w:hint="eastAsia"/>
                <w:color w:val="000000" w:themeColor="text1"/>
                <w:sz w:val="21"/>
                <w:szCs w:val="21"/>
              </w:rPr>
              <w:t>开发解决方案</w:t>
            </w:r>
          </w:p>
          <w:p w14:paraId="66A8FD6E" w14:textId="036274E1" w:rsidR="00557018" w:rsidRPr="000E4CB0" w:rsidRDefault="00362A1D" w:rsidP="00B477DD">
            <w:pPr>
              <w:shd w:val="clear" w:color="auto" w:fill="FFFFFF"/>
              <w:spacing w:before="75" w:after="75"/>
              <w:ind w:right="75"/>
              <w:rPr>
                <w:rFonts w:ascii="Times New Roman" w:hAnsi="Times New Roman" w:cs="Times New Roman" w:hint="eastAsia"/>
                <w:sz w:val="21"/>
                <w:szCs w:val="21"/>
              </w:rPr>
            </w:pPr>
            <w:r w:rsidRPr="00CD12C8">
              <w:rPr>
                <w:rFonts w:ascii="Times New Roman" w:hAnsi="Times New Roman" w:cs="Times New Roman"/>
                <w:color w:val="000000" w:themeColor="text1"/>
                <w:sz w:val="21"/>
                <w:szCs w:val="21"/>
              </w:rPr>
              <w:t>4.</w:t>
            </w:r>
            <w:r w:rsidR="00B477DD">
              <w:rPr>
                <w:rFonts w:ascii="Times New Roman" w:hAnsi="Times New Roman" w:cs="Times New Roman" w:hint="eastAsia"/>
                <w:sz w:val="21"/>
                <w:szCs w:val="21"/>
              </w:rPr>
              <w:t>研究</w:t>
            </w:r>
          </w:p>
        </w:tc>
      </w:tr>
      <w:tr w:rsidR="00EE472B" w:rsidRPr="00CD12C8" w14:paraId="10A557DC" w14:textId="77777777">
        <w:trPr>
          <w:trHeight w:val="546"/>
        </w:trPr>
        <w:tc>
          <w:tcPr>
            <w:tcW w:w="437" w:type="dxa"/>
            <w:vAlign w:val="center"/>
          </w:tcPr>
          <w:p w14:paraId="715EBF54"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素</w:t>
            </w:r>
          </w:p>
          <w:p w14:paraId="5ADEFA9E"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质</w:t>
            </w:r>
          </w:p>
          <w:p w14:paraId="3741580A"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目</w:t>
            </w:r>
          </w:p>
          <w:p w14:paraId="60DB4CE6" w14:textId="77777777" w:rsidR="00EE472B" w:rsidRPr="00CD12C8" w:rsidRDefault="006E5A84">
            <w:pPr>
              <w:tabs>
                <w:tab w:val="left" w:pos="1440"/>
              </w:tabs>
              <w:jc w:val="center"/>
              <w:outlineLvl w:val="0"/>
              <w:rPr>
                <w:rFonts w:ascii="Times New Roman" w:hAnsi="Times New Roman" w:cs="Times New Roman"/>
                <w:b/>
                <w:color w:val="000000" w:themeColor="text1"/>
              </w:rPr>
            </w:pPr>
            <w:r w:rsidRPr="00CD12C8">
              <w:rPr>
                <w:rFonts w:ascii="Times New Roman" w:hAnsi="Times New Roman" w:cs="Times New Roman"/>
                <w:b/>
                <w:color w:val="000000" w:themeColor="text1"/>
              </w:rPr>
              <w:t>标</w:t>
            </w:r>
          </w:p>
        </w:tc>
        <w:tc>
          <w:tcPr>
            <w:tcW w:w="3822" w:type="dxa"/>
            <w:vAlign w:val="center"/>
          </w:tcPr>
          <w:p w14:paraId="1F045015" w14:textId="77777777" w:rsidR="00B724AA" w:rsidRDefault="006E5A84" w:rsidP="00824177">
            <w:pPr>
              <w:tabs>
                <w:tab w:val="left" w:pos="1440"/>
              </w:tabs>
              <w:outlineLvl w:val="0"/>
              <w:rPr>
                <w:rFonts w:ascii="Times New Roman" w:hAnsi="Times New Roman" w:cs="Times New Roman"/>
                <w:b/>
                <w:bCs/>
                <w:sz w:val="21"/>
                <w:szCs w:val="21"/>
              </w:rPr>
            </w:pPr>
            <w:r w:rsidRPr="00CD12C8">
              <w:rPr>
                <w:rFonts w:ascii="Times New Roman" w:hAnsi="Times New Roman" w:cs="Times New Roman"/>
                <w:b/>
                <w:bCs/>
                <w:sz w:val="21"/>
                <w:szCs w:val="21"/>
              </w:rPr>
              <w:t>目标</w:t>
            </w:r>
            <w:r w:rsidRPr="00CD12C8">
              <w:rPr>
                <w:rFonts w:ascii="Times New Roman" w:hAnsi="Times New Roman" w:cs="Times New Roman"/>
                <w:b/>
                <w:bCs/>
                <w:sz w:val="21"/>
                <w:szCs w:val="21"/>
              </w:rPr>
              <w:t>3</w:t>
            </w:r>
            <w:r w:rsidRPr="00CD12C8">
              <w:rPr>
                <w:rFonts w:ascii="Times New Roman" w:hAnsi="Times New Roman" w:cs="Times New Roman"/>
                <w:b/>
                <w:bCs/>
                <w:sz w:val="21"/>
                <w:szCs w:val="21"/>
              </w:rPr>
              <w:t>：</w:t>
            </w:r>
          </w:p>
          <w:p w14:paraId="58220884" w14:textId="302538E4" w:rsidR="00EE472B" w:rsidRPr="00CD12C8" w:rsidRDefault="003445F2" w:rsidP="00824177">
            <w:pPr>
              <w:tabs>
                <w:tab w:val="left" w:pos="1440"/>
              </w:tabs>
              <w:outlineLvl w:val="0"/>
              <w:rPr>
                <w:rFonts w:ascii="Times New Roman" w:hAnsi="Times New Roman" w:cs="Times New Roman"/>
                <w:sz w:val="21"/>
                <w:szCs w:val="21"/>
              </w:rPr>
            </w:pPr>
            <w:r w:rsidRPr="00CD12C8">
              <w:rPr>
                <w:rFonts w:ascii="Times New Roman" w:hAnsi="Times New Roman" w:cs="Times New Roman"/>
                <w:sz w:val="21"/>
                <w:szCs w:val="21"/>
              </w:rPr>
              <w:t>培养学生理论联系实际</w:t>
            </w:r>
            <w:r w:rsidR="002F6813" w:rsidRPr="00CD12C8">
              <w:rPr>
                <w:rFonts w:ascii="Times New Roman" w:hAnsi="Times New Roman" w:cs="Times New Roman"/>
                <w:sz w:val="21"/>
                <w:szCs w:val="21"/>
              </w:rPr>
              <w:t>的工作作风</w:t>
            </w:r>
            <w:r w:rsidRPr="00CD12C8">
              <w:rPr>
                <w:rFonts w:ascii="Times New Roman" w:hAnsi="Times New Roman" w:cs="Times New Roman"/>
                <w:sz w:val="21"/>
                <w:szCs w:val="21"/>
              </w:rPr>
              <w:t>、严肃认真的科学态度和用于探索的创新精神</w:t>
            </w:r>
            <w:r w:rsidR="002F6813" w:rsidRPr="00CD12C8">
              <w:rPr>
                <w:rFonts w:ascii="Times New Roman" w:hAnsi="Times New Roman" w:cs="Times New Roman"/>
                <w:sz w:val="21"/>
                <w:szCs w:val="21"/>
              </w:rPr>
              <w:t>；</w:t>
            </w:r>
            <w:r w:rsidR="00957C5D" w:rsidRPr="00CD12C8">
              <w:rPr>
                <w:rFonts w:ascii="Times New Roman" w:hAnsi="Times New Roman" w:cs="Times New Roman"/>
                <w:sz w:val="21"/>
                <w:szCs w:val="21"/>
              </w:rPr>
              <w:t>培养学生的自学能力</w:t>
            </w:r>
            <w:r w:rsidRPr="00CD12C8">
              <w:rPr>
                <w:rFonts w:ascii="Times New Roman" w:hAnsi="Times New Roman" w:cs="Times New Roman"/>
                <w:sz w:val="21"/>
                <w:szCs w:val="21"/>
              </w:rPr>
              <w:t>和</w:t>
            </w:r>
            <w:r w:rsidR="002F6813" w:rsidRPr="00CD12C8">
              <w:rPr>
                <w:rFonts w:ascii="Times New Roman" w:hAnsi="Times New Roman" w:cs="Times New Roman"/>
                <w:sz w:val="21"/>
                <w:szCs w:val="21"/>
              </w:rPr>
              <w:t>良好的科学素养，具备物联网及相关方向的职业素质</w:t>
            </w:r>
            <w:r w:rsidR="00957C5D" w:rsidRPr="00CD12C8">
              <w:rPr>
                <w:rFonts w:ascii="Times New Roman" w:hAnsi="Times New Roman" w:cs="Times New Roman"/>
                <w:sz w:val="21"/>
                <w:szCs w:val="21"/>
              </w:rPr>
              <w:t>。</w:t>
            </w:r>
          </w:p>
        </w:tc>
        <w:tc>
          <w:tcPr>
            <w:tcW w:w="2653" w:type="dxa"/>
            <w:vAlign w:val="center"/>
          </w:tcPr>
          <w:p w14:paraId="406438FD" w14:textId="77777777" w:rsidR="00145752" w:rsidRDefault="000E4CB0" w:rsidP="00145752">
            <w:pPr>
              <w:shd w:val="clear" w:color="auto" w:fill="FFFFFF"/>
              <w:spacing w:before="75" w:after="75"/>
              <w:ind w:right="75"/>
              <w:rPr>
                <w:shd w:val="clear" w:color="auto" w:fill="FFFFFF"/>
              </w:rPr>
            </w:pPr>
            <w:r>
              <w:rPr>
                <w:rFonts w:ascii="Times New Roman" w:hAnsi="Times New Roman" w:cs="Times New Roman"/>
                <w:szCs w:val="21"/>
              </w:rPr>
              <w:t>7.2</w:t>
            </w:r>
            <w:r>
              <w:rPr>
                <w:rFonts w:ascii="Times New Roman" w:hAnsi="Times New Roman" w:cs="Times New Roman"/>
                <w:szCs w:val="21"/>
              </w:rPr>
              <w:t xml:space="preserve"> </w:t>
            </w:r>
            <w:r>
              <w:rPr>
                <w:rFonts w:hint="eastAsia"/>
                <w:shd w:val="clear" w:color="auto" w:fill="FFFFFF"/>
              </w:rPr>
              <w:t>能够在物联网复杂工程问题解决方案设计中，考虑环境、社会可持续发展的影响因素</w:t>
            </w:r>
            <w:r>
              <w:rPr>
                <w:rFonts w:hint="eastAsia"/>
                <w:shd w:val="clear" w:color="auto" w:fill="FFFFFF"/>
              </w:rPr>
              <w:t>。</w:t>
            </w:r>
          </w:p>
          <w:p w14:paraId="20762FFA" w14:textId="2524A48A" w:rsidR="000E4CB0" w:rsidRPr="00CD12C8" w:rsidRDefault="000E4CB0" w:rsidP="00145752">
            <w:pPr>
              <w:shd w:val="clear" w:color="auto" w:fill="FFFFFF"/>
              <w:spacing w:before="75" w:after="75"/>
              <w:ind w:right="75"/>
              <w:rPr>
                <w:rFonts w:ascii="Times New Roman" w:hAnsi="Times New Roman" w:cs="Times New Roman" w:hint="eastAsia"/>
                <w:color w:val="000000"/>
                <w:sz w:val="21"/>
                <w:szCs w:val="21"/>
              </w:rPr>
            </w:pPr>
            <w:r>
              <w:rPr>
                <w:rFonts w:ascii="Times New Roman" w:hAnsi="Times New Roman" w:cs="Times New Roman"/>
                <w:szCs w:val="21"/>
              </w:rPr>
              <w:t>11.2</w:t>
            </w:r>
            <w:r w:rsidR="00E13A4F">
              <w:rPr>
                <w:rFonts w:ascii="Times New Roman" w:hAnsi="Times New Roman" w:cs="Times New Roman"/>
                <w:szCs w:val="21"/>
              </w:rPr>
              <w:t xml:space="preserve"> </w:t>
            </w:r>
            <w:r>
              <w:rPr>
                <w:rFonts w:ascii="Times New Roman" w:hAnsi="Times New Roman" w:cs="Times New Roman"/>
                <w:szCs w:val="21"/>
              </w:rPr>
              <w:t>在多学科环境中能够根据项目特征选择恰当的项目管理方法和经济决策方法</w:t>
            </w:r>
            <w:r>
              <w:rPr>
                <w:rFonts w:ascii="Times New Roman" w:hAnsi="Times New Roman" w:cs="Times New Roman" w:hint="eastAsia"/>
                <w:szCs w:val="21"/>
              </w:rPr>
              <w:t>。</w:t>
            </w:r>
          </w:p>
        </w:tc>
        <w:tc>
          <w:tcPr>
            <w:tcW w:w="1985" w:type="dxa"/>
            <w:vAlign w:val="center"/>
          </w:tcPr>
          <w:p w14:paraId="4A5A5BC2" w14:textId="7B7F8906" w:rsidR="00145752" w:rsidRDefault="00B477DD" w:rsidP="00145752">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000000"/>
                <w:sz w:val="21"/>
                <w:szCs w:val="21"/>
              </w:rPr>
              <w:t>7</w:t>
            </w:r>
            <w:r w:rsidR="00362A1D" w:rsidRPr="00CD12C8">
              <w:rPr>
                <w:rFonts w:ascii="Times New Roman" w:hAnsi="Times New Roman" w:cs="Times New Roman"/>
                <w:color w:val="000000"/>
                <w:sz w:val="21"/>
                <w:szCs w:val="21"/>
              </w:rPr>
              <w:t>.</w:t>
            </w:r>
            <w:r>
              <w:rPr>
                <w:rFonts w:ascii="Times New Roman" w:hAnsi="Times New Roman" w:cs="Times New Roman" w:hint="eastAsia"/>
                <w:color w:val="000000"/>
                <w:sz w:val="21"/>
                <w:szCs w:val="21"/>
              </w:rPr>
              <w:t>环境可持续发展</w:t>
            </w:r>
          </w:p>
          <w:p w14:paraId="34D5FF06" w14:textId="265EC974" w:rsidR="00145752" w:rsidRPr="00CD12C8" w:rsidRDefault="00145752" w:rsidP="000E4CB0">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hint="eastAsia"/>
                <w:color w:val="000000"/>
                <w:sz w:val="21"/>
                <w:szCs w:val="21"/>
              </w:rPr>
              <w:t>1</w:t>
            </w:r>
            <w:r>
              <w:rPr>
                <w:rFonts w:ascii="Times New Roman" w:hAnsi="Times New Roman" w:cs="Times New Roman"/>
                <w:color w:val="000000"/>
                <w:sz w:val="21"/>
                <w:szCs w:val="21"/>
              </w:rPr>
              <w:t>1.</w:t>
            </w:r>
            <w:r w:rsidR="00B477DD">
              <w:rPr>
                <w:rFonts w:ascii="Times New Roman" w:hAnsi="Times New Roman" w:cs="Times New Roman" w:hint="eastAsia"/>
                <w:color w:val="000000"/>
                <w:sz w:val="21"/>
                <w:szCs w:val="21"/>
              </w:rPr>
              <w:t>项目管理</w:t>
            </w:r>
          </w:p>
        </w:tc>
      </w:tr>
    </w:tbl>
    <w:p w14:paraId="32283BC2" w14:textId="77777777" w:rsidR="00500ABD" w:rsidRPr="00CD12C8" w:rsidRDefault="00500ABD">
      <w:pPr>
        <w:ind w:firstLineChars="250" w:firstLine="703"/>
        <w:rPr>
          <w:rFonts w:ascii="Times New Roman" w:hAnsi="Times New Roman" w:cs="Times New Roman"/>
          <w:b/>
          <w:color w:val="000000" w:themeColor="text1"/>
          <w:sz w:val="28"/>
          <w:szCs w:val="28"/>
        </w:rPr>
      </w:pPr>
    </w:p>
    <w:p w14:paraId="4C895B17" w14:textId="77777777" w:rsidR="00EE472B" w:rsidRPr="00CD12C8" w:rsidRDefault="006E5A84">
      <w:pPr>
        <w:ind w:firstLineChars="250" w:firstLine="703"/>
        <w:rPr>
          <w:rFonts w:ascii="Times New Roman" w:hAnsi="Times New Roman" w:cs="Times New Roman"/>
          <w:b/>
          <w:color w:val="000000" w:themeColor="text1"/>
          <w:sz w:val="28"/>
          <w:szCs w:val="28"/>
        </w:rPr>
      </w:pPr>
      <w:r w:rsidRPr="00CD12C8">
        <w:rPr>
          <w:rFonts w:ascii="Times New Roman" w:hAnsi="Times New Roman" w:cs="Times New Roman"/>
          <w:b/>
          <w:color w:val="000000" w:themeColor="text1"/>
          <w:sz w:val="28"/>
          <w:szCs w:val="28"/>
        </w:rPr>
        <w:t>四、课程主要教学内容、学时安排及教学策略</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04"/>
        <w:gridCol w:w="812"/>
        <w:gridCol w:w="4862"/>
        <w:gridCol w:w="1084"/>
        <w:gridCol w:w="1134"/>
      </w:tblGrid>
      <w:tr w:rsidR="00EE472B" w:rsidRPr="00CD12C8" w14:paraId="28D242DD" w14:textId="77777777" w:rsidTr="00CD12C8">
        <w:trPr>
          <w:trHeight w:val="340"/>
          <w:jc w:val="center"/>
        </w:trPr>
        <w:tc>
          <w:tcPr>
            <w:tcW w:w="1004" w:type="dxa"/>
            <w:tcMar>
              <w:left w:w="28" w:type="dxa"/>
              <w:right w:w="28" w:type="dxa"/>
            </w:tcMar>
            <w:vAlign w:val="center"/>
          </w:tcPr>
          <w:p w14:paraId="4C78647C" w14:textId="77777777" w:rsidR="00EE472B" w:rsidRPr="00CD12C8" w:rsidRDefault="006E5A84">
            <w:pPr>
              <w:jc w:val="center"/>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指导环节</w:t>
            </w:r>
          </w:p>
        </w:tc>
        <w:tc>
          <w:tcPr>
            <w:tcW w:w="812" w:type="dxa"/>
            <w:tcMar>
              <w:left w:w="28" w:type="dxa"/>
              <w:right w:w="28" w:type="dxa"/>
            </w:tcMar>
            <w:vAlign w:val="center"/>
          </w:tcPr>
          <w:p w14:paraId="41B3CECD" w14:textId="77777777" w:rsidR="00EE472B" w:rsidRPr="00CD12C8" w:rsidRDefault="006E5A84">
            <w:pPr>
              <w:jc w:val="center"/>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时间</w:t>
            </w:r>
          </w:p>
          <w:p w14:paraId="2A115B93" w14:textId="77777777" w:rsidR="00EE472B" w:rsidRPr="00CD12C8" w:rsidRDefault="006E5A84">
            <w:pPr>
              <w:jc w:val="center"/>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安排</w:t>
            </w:r>
          </w:p>
        </w:tc>
        <w:tc>
          <w:tcPr>
            <w:tcW w:w="4862" w:type="dxa"/>
            <w:tcMar>
              <w:left w:w="28" w:type="dxa"/>
              <w:right w:w="28" w:type="dxa"/>
            </w:tcMar>
            <w:vAlign w:val="center"/>
          </w:tcPr>
          <w:p w14:paraId="76F2ECB7" w14:textId="77777777" w:rsidR="00EE472B" w:rsidRPr="00CD12C8" w:rsidRDefault="006E5A84">
            <w:pPr>
              <w:jc w:val="center"/>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主要教学内容</w:t>
            </w:r>
          </w:p>
        </w:tc>
        <w:tc>
          <w:tcPr>
            <w:tcW w:w="1084" w:type="dxa"/>
            <w:vAlign w:val="center"/>
          </w:tcPr>
          <w:p w14:paraId="60703246" w14:textId="77777777" w:rsidR="00EE472B" w:rsidRPr="00CD12C8" w:rsidRDefault="006E5A84">
            <w:pPr>
              <w:jc w:val="center"/>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指导</w:t>
            </w:r>
          </w:p>
          <w:p w14:paraId="4B4582C4" w14:textId="77777777" w:rsidR="00EE472B" w:rsidRPr="00CD12C8" w:rsidRDefault="006E5A84">
            <w:pPr>
              <w:jc w:val="center"/>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要求</w:t>
            </w:r>
          </w:p>
        </w:tc>
        <w:tc>
          <w:tcPr>
            <w:tcW w:w="1134" w:type="dxa"/>
            <w:vAlign w:val="center"/>
          </w:tcPr>
          <w:p w14:paraId="44B68327" w14:textId="77777777" w:rsidR="00EE472B" w:rsidRPr="00CD12C8" w:rsidRDefault="006E5A84" w:rsidP="00CD12C8">
            <w:pPr>
              <w:jc w:val="center"/>
              <w:rPr>
                <w:rFonts w:ascii="Times New Roman" w:hAnsi="Times New Roman" w:cs="Times New Roman"/>
                <w:b/>
                <w:bCs/>
                <w:color w:val="000000" w:themeColor="text1"/>
                <w:sz w:val="21"/>
                <w:szCs w:val="21"/>
              </w:rPr>
            </w:pPr>
            <w:r w:rsidRPr="00CD12C8">
              <w:rPr>
                <w:rFonts w:ascii="Times New Roman" w:hAnsi="Times New Roman" w:cs="Times New Roman"/>
                <w:b/>
                <w:bCs/>
                <w:color w:val="000000" w:themeColor="text1"/>
                <w:sz w:val="21"/>
                <w:szCs w:val="21"/>
              </w:rPr>
              <w:t>支撑课程目标</w:t>
            </w:r>
          </w:p>
        </w:tc>
      </w:tr>
      <w:tr w:rsidR="00EE472B" w:rsidRPr="00CD12C8" w14:paraId="5253ABAB" w14:textId="77777777" w:rsidTr="00CD12C8">
        <w:trPr>
          <w:trHeight w:val="340"/>
          <w:jc w:val="center"/>
        </w:trPr>
        <w:tc>
          <w:tcPr>
            <w:tcW w:w="1004" w:type="dxa"/>
            <w:vAlign w:val="center"/>
          </w:tcPr>
          <w:p w14:paraId="255BEE01" w14:textId="77777777" w:rsidR="00EE472B" w:rsidRPr="00CD12C8" w:rsidRDefault="00951FD3">
            <w:pPr>
              <w:outlineLvl w:val="0"/>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选题</w:t>
            </w:r>
          </w:p>
        </w:tc>
        <w:tc>
          <w:tcPr>
            <w:tcW w:w="812" w:type="dxa"/>
            <w:vAlign w:val="center"/>
          </w:tcPr>
          <w:p w14:paraId="52C66E69" w14:textId="6B212699" w:rsidR="00EE472B" w:rsidRPr="00CD12C8" w:rsidRDefault="005D4447">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第</w:t>
            </w:r>
            <w:r w:rsidRPr="00CD12C8">
              <w:rPr>
                <w:rFonts w:ascii="Times New Roman" w:hAnsi="Times New Roman" w:cs="Times New Roman"/>
                <w:color w:val="000000" w:themeColor="text1"/>
                <w:sz w:val="21"/>
                <w:szCs w:val="21"/>
              </w:rPr>
              <w:t>1</w:t>
            </w:r>
            <w:r w:rsidR="00EB4A6B">
              <w:rPr>
                <w:rFonts w:ascii="Times New Roman" w:hAnsi="Times New Roman" w:cs="Times New Roman"/>
                <w:color w:val="000000" w:themeColor="text1"/>
                <w:sz w:val="21"/>
                <w:szCs w:val="21"/>
              </w:rPr>
              <w:t>-2</w:t>
            </w:r>
            <w:r w:rsidRPr="00CD12C8">
              <w:rPr>
                <w:rFonts w:ascii="Times New Roman" w:hAnsi="Times New Roman" w:cs="Times New Roman"/>
                <w:color w:val="000000" w:themeColor="text1"/>
                <w:sz w:val="21"/>
                <w:szCs w:val="21"/>
              </w:rPr>
              <w:t>周</w:t>
            </w:r>
          </w:p>
        </w:tc>
        <w:tc>
          <w:tcPr>
            <w:tcW w:w="4862" w:type="dxa"/>
            <w:vAlign w:val="center"/>
          </w:tcPr>
          <w:p w14:paraId="21868804" w14:textId="77777777" w:rsidR="00EE472B" w:rsidRPr="00CD12C8" w:rsidRDefault="006E5A84">
            <w:pPr>
              <w:shd w:val="clear" w:color="auto" w:fill="FFFFFF"/>
              <w:spacing w:before="75" w:after="75"/>
              <w:ind w:right="75"/>
              <w:rPr>
                <w:rFonts w:ascii="Times New Roman" w:hAnsi="Times New Roman" w:cs="Times New Roman"/>
                <w:b/>
                <w:color w:val="000000"/>
                <w:sz w:val="21"/>
                <w:szCs w:val="21"/>
              </w:rPr>
            </w:pPr>
            <w:r w:rsidRPr="00CD12C8">
              <w:rPr>
                <w:rFonts w:ascii="Times New Roman" w:hAnsi="Times New Roman" w:cs="Times New Roman"/>
                <w:b/>
                <w:color w:val="000000"/>
                <w:sz w:val="21"/>
                <w:szCs w:val="21"/>
              </w:rPr>
              <w:t>指导内容：</w:t>
            </w:r>
            <w:r w:rsidR="003024E9" w:rsidRPr="00CD12C8">
              <w:rPr>
                <w:rFonts w:ascii="Times New Roman" w:hAnsi="Times New Roman" w:cs="Times New Roman"/>
                <w:bCs/>
                <w:color w:val="000000"/>
                <w:sz w:val="21"/>
                <w:szCs w:val="21"/>
              </w:rPr>
              <w:t>选题的目的、作用、意义和要求；选题的方法和基本原则；确定设计题目，提出设计目标。</w:t>
            </w:r>
          </w:p>
          <w:p w14:paraId="411CBB13" w14:textId="77777777" w:rsidR="00EE472B" w:rsidRPr="00CD12C8" w:rsidRDefault="006E5A84">
            <w:pPr>
              <w:shd w:val="clear" w:color="auto" w:fill="FFFFFF"/>
              <w:spacing w:before="75" w:after="75"/>
              <w:ind w:right="75"/>
              <w:rPr>
                <w:rFonts w:ascii="Times New Roman" w:hAnsi="Times New Roman" w:cs="Times New Roman"/>
                <w:b/>
                <w:color w:val="000000"/>
                <w:sz w:val="21"/>
                <w:szCs w:val="21"/>
              </w:rPr>
            </w:pPr>
            <w:r w:rsidRPr="00CD12C8">
              <w:rPr>
                <w:rFonts w:ascii="Times New Roman" w:hAnsi="Times New Roman" w:cs="Times New Roman"/>
                <w:b/>
                <w:color w:val="000000"/>
                <w:sz w:val="21"/>
                <w:szCs w:val="21"/>
              </w:rPr>
              <w:t>重点：</w:t>
            </w:r>
            <w:r w:rsidR="00706C5D" w:rsidRPr="00CD12C8">
              <w:rPr>
                <w:rFonts w:ascii="Times New Roman" w:hAnsi="Times New Roman" w:cs="Times New Roman"/>
                <w:bCs/>
                <w:color w:val="000000"/>
                <w:sz w:val="21"/>
                <w:szCs w:val="21"/>
              </w:rPr>
              <w:t>选题的方法、要求及原则</w:t>
            </w:r>
            <w:r w:rsidR="00944011" w:rsidRPr="00CD12C8">
              <w:rPr>
                <w:rFonts w:ascii="Times New Roman" w:hAnsi="Times New Roman" w:cs="Times New Roman"/>
                <w:bCs/>
                <w:color w:val="000000"/>
                <w:sz w:val="21"/>
                <w:szCs w:val="21"/>
              </w:rPr>
              <w:t>。</w:t>
            </w:r>
          </w:p>
          <w:p w14:paraId="06419588" w14:textId="77777777" w:rsidR="00EE472B" w:rsidRPr="00CD12C8" w:rsidRDefault="006E5A84" w:rsidP="00070E94">
            <w:pPr>
              <w:shd w:val="clear" w:color="auto" w:fill="FFFFFF"/>
              <w:spacing w:before="75" w:after="75"/>
              <w:ind w:right="75"/>
              <w:rPr>
                <w:rFonts w:ascii="Times New Roman" w:hAnsi="Times New Roman" w:cs="Times New Roman"/>
                <w:bCs/>
                <w:color w:val="000000"/>
                <w:sz w:val="21"/>
                <w:szCs w:val="21"/>
              </w:rPr>
            </w:pPr>
            <w:r w:rsidRPr="00CD12C8">
              <w:rPr>
                <w:rFonts w:ascii="Times New Roman" w:hAnsi="Times New Roman" w:cs="Times New Roman"/>
                <w:b/>
                <w:color w:val="000000"/>
                <w:sz w:val="21"/>
                <w:szCs w:val="21"/>
              </w:rPr>
              <w:t>难点：</w:t>
            </w:r>
            <w:r w:rsidR="00706C5D" w:rsidRPr="00CD12C8">
              <w:rPr>
                <w:rFonts w:ascii="Times New Roman" w:hAnsi="Times New Roman" w:cs="Times New Roman"/>
                <w:bCs/>
                <w:color w:val="000000"/>
                <w:sz w:val="21"/>
                <w:szCs w:val="21"/>
              </w:rPr>
              <w:t>从专业视角去发现问题，拟定恰当的题目</w:t>
            </w:r>
            <w:r w:rsidR="00944011" w:rsidRPr="00CD12C8">
              <w:rPr>
                <w:rFonts w:ascii="Times New Roman" w:hAnsi="Times New Roman" w:cs="Times New Roman"/>
                <w:bCs/>
                <w:color w:val="000000"/>
                <w:sz w:val="21"/>
                <w:szCs w:val="21"/>
              </w:rPr>
              <w:t>。</w:t>
            </w:r>
          </w:p>
          <w:p w14:paraId="1D123CC7" w14:textId="77777777" w:rsidR="00706C5D" w:rsidRPr="00CD12C8" w:rsidRDefault="00706C5D" w:rsidP="00070E94">
            <w:pPr>
              <w:shd w:val="clear" w:color="auto" w:fill="FFFFFF"/>
              <w:spacing w:before="75" w:after="75"/>
              <w:ind w:right="75"/>
              <w:rPr>
                <w:rFonts w:ascii="Times New Roman" w:hAnsi="Times New Roman" w:cs="Times New Roman"/>
                <w:b/>
                <w:color w:val="000000"/>
                <w:sz w:val="21"/>
                <w:szCs w:val="21"/>
              </w:rPr>
            </w:pPr>
            <w:proofErr w:type="gramStart"/>
            <w:r w:rsidRPr="00CD12C8">
              <w:rPr>
                <w:rFonts w:ascii="Times New Roman" w:hAnsi="Times New Roman" w:cs="Times New Roman"/>
                <w:b/>
                <w:color w:val="000000"/>
                <w:sz w:val="21"/>
                <w:szCs w:val="21"/>
              </w:rPr>
              <w:t>思政元素</w:t>
            </w:r>
            <w:proofErr w:type="gramEnd"/>
            <w:r w:rsidRPr="00CD12C8">
              <w:rPr>
                <w:rFonts w:ascii="Times New Roman" w:hAnsi="Times New Roman" w:cs="Times New Roman"/>
                <w:b/>
                <w:color w:val="000000"/>
                <w:sz w:val="21"/>
                <w:szCs w:val="21"/>
              </w:rPr>
              <w:t>：</w:t>
            </w:r>
            <w:r w:rsidRPr="00CD12C8">
              <w:rPr>
                <w:rFonts w:ascii="Times New Roman" w:hAnsi="Times New Roman" w:cs="Times New Roman"/>
                <w:bCs/>
                <w:color w:val="000000"/>
                <w:sz w:val="21"/>
                <w:szCs w:val="21"/>
              </w:rPr>
              <w:t>指导学生积极探索，培养善于发现并勇于创新的能力。</w:t>
            </w:r>
          </w:p>
        </w:tc>
        <w:tc>
          <w:tcPr>
            <w:tcW w:w="1084" w:type="dxa"/>
            <w:vAlign w:val="center"/>
          </w:tcPr>
          <w:p w14:paraId="5FB264E0" w14:textId="77777777" w:rsidR="00EE472B" w:rsidRPr="00CD12C8" w:rsidRDefault="009027E4">
            <w:pP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由指导老师自行组织和安排，每位指导老师指导学生不超过</w:t>
            </w:r>
            <w:r w:rsidRPr="00CD12C8">
              <w:rPr>
                <w:rFonts w:ascii="Times New Roman" w:hAnsi="Times New Roman" w:cs="Times New Roman"/>
                <w:color w:val="000000" w:themeColor="text1"/>
                <w:sz w:val="21"/>
                <w:szCs w:val="21"/>
              </w:rPr>
              <w:t>10</w:t>
            </w:r>
            <w:r w:rsidRPr="00CD12C8">
              <w:rPr>
                <w:rFonts w:ascii="Times New Roman" w:hAnsi="Times New Roman" w:cs="Times New Roman"/>
                <w:color w:val="000000" w:themeColor="text1"/>
                <w:sz w:val="21"/>
                <w:szCs w:val="21"/>
              </w:rPr>
              <w:t>人</w:t>
            </w:r>
            <w:r w:rsidR="00070F43" w:rsidRPr="00CD12C8">
              <w:rPr>
                <w:rFonts w:ascii="Times New Roman" w:hAnsi="Times New Roman" w:cs="Times New Roman"/>
                <w:color w:val="000000" w:themeColor="text1"/>
                <w:sz w:val="21"/>
                <w:szCs w:val="21"/>
              </w:rPr>
              <w:t>。</w:t>
            </w:r>
          </w:p>
        </w:tc>
        <w:tc>
          <w:tcPr>
            <w:tcW w:w="1134" w:type="dxa"/>
            <w:vAlign w:val="center"/>
          </w:tcPr>
          <w:p w14:paraId="59D4C342" w14:textId="77777777" w:rsidR="00325E25" w:rsidRPr="00CD12C8" w:rsidRDefault="00325E25" w:rsidP="00CD12C8">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目标</w:t>
            </w:r>
            <w:r w:rsidRPr="00CD12C8">
              <w:rPr>
                <w:rFonts w:ascii="Times New Roman" w:hAnsi="Times New Roman" w:cs="Times New Roman"/>
                <w:color w:val="000000" w:themeColor="text1"/>
                <w:sz w:val="21"/>
                <w:szCs w:val="21"/>
              </w:rPr>
              <w:t>1</w:t>
            </w:r>
          </w:p>
        </w:tc>
      </w:tr>
      <w:tr w:rsidR="00EE472B" w:rsidRPr="00CD12C8" w14:paraId="3E59843D" w14:textId="77777777" w:rsidTr="00CD12C8">
        <w:trPr>
          <w:trHeight w:val="340"/>
          <w:jc w:val="center"/>
        </w:trPr>
        <w:tc>
          <w:tcPr>
            <w:tcW w:w="1004" w:type="dxa"/>
            <w:vAlign w:val="center"/>
          </w:tcPr>
          <w:p w14:paraId="6EEDA027" w14:textId="77777777" w:rsidR="00EE472B" w:rsidRPr="00CD12C8" w:rsidRDefault="00951FD3">
            <w:pPr>
              <w:outlineLvl w:val="0"/>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资料收集与整理</w:t>
            </w:r>
          </w:p>
        </w:tc>
        <w:tc>
          <w:tcPr>
            <w:tcW w:w="812" w:type="dxa"/>
            <w:vAlign w:val="center"/>
          </w:tcPr>
          <w:p w14:paraId="2D25DAA0" w14:textId="3C24A3A6" w:rsidR="00EE472B" w:rsidRPr="00CD12C8" w:rsidRDefault="005D4447">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第</w:t>
            </w:r>
            <w:r w:rsidR="00EB4A6B">
              <w:rPr>
                <w:rFonts w:ascii="Times New Roman" w:hAnsi="Times New Roman" w:cs="Times New Roman"/>
                <w:color w:val="000000" w:themeColor="text1"/>
                <w:sz w:val="21"/>
                <w:szCs w:val="21"/>
              </w:rPr>
              <w:t>3</w:t>
            </w:r>
            <w:r w:rsidRPr="00CD12C8">
              <w:rPr>
                <w:rFonts w:ascii="Times New Roman" w:hAnsi="Times New Roman" w:cs="Times New Roman"/>
                <w:color w:val="000000" w:themeColor="text1"/>
                <w:sz w:val="21"/>
                <w:szCs w:val="21"/>
              </w:rPr>
              <w:t>周</w:t>
            </w:r>
          </w:p>
        </w:tc>
        <w:tc>
          <w:tcPr>
            <w:tcW w:w="4862" w:type="dxa"/>
            <w:vAlign w:val="center"/>
          </w:tcPr>
          <w:p w14:paraId="2040F9AE" w14:textId="77777777" w:rsidR="00EE472B" w:rsidRPr="00CD12C8" w:rsidRDefault="006E5A84">
            <w:pPr>
              <w:shd w:val="clear" w:color="auto" w:fill="FFFFFF"/>
              <w:spacing w:before="75" w:after="75"/>
              <w:ind w:right="75"/>
              <w:rPr>
                <w:rFonts w:ascii="Times New Roman" w:hAnsi="Times New Roman" w:cs="Times New Roman"/>
                <w:b/>
                <w:color w:val="000000"/>
                <w:sz w:val="21"/>
                <w:szCs w:val="21"/>
              </w:rPr>
            </w:pPr>
            <w:r w:rsidRPr="00CD12C8">
              <w:rPr>
                <w:rFonts w:ascii="Times New Roman" w:hAnsi="Times New Roman" w:cs="Times New Roman"/>
                <w:b/>
                <w:color w:val="000000"/>
                <w:sz w:val="21"/>
                <w:szCs w:val="21"/>
              </w:rPr>
              <w:t>指导内容：</w:t>
            </w:r>
            <w:r w:rsidR="00AD45EB" w:rsidRPr="00CD12C8">
              <w:rPr>
                <w:rFonts w:ascii="Times New Roman" w:hAnsi="Times New Roman" w:cs="Times New Roman"/>
                <w:bCs/>
                <w:color w:val="000000"/>
                <w:sz w:val="21"/>
                <w:szCs w:val="21"/>
              </w:rPr>
              <w:t>资料收集的领域；资料收集平台与工具；资料收集的方法；资料的整理与利用；整理案例。</w:t>
            </w:r>
          </w:p>
          <w:p w14:paraId="77B73B9C" w14:textId="77777777" w:rsidR="00EE472B" w:rsidRPr="00CD12C8" w:rsidRDefault="006E5A84">
            <w:pPr>
              <w:shd w:val="clear" w:color="auto" w:fill="FFFFFF"/>
              <w:spacing w:before="75" w:after="75"/>
              <w:ind w:right="75"/>
              <w:rPr>
                <w:rFonts w:ascii="Times New Roman" w:hAnsi="Times New Roman" w:cs="Times New Roman"/>
                <w:b/>
                <w:color w:val="000000"/>
                <w:sz w:val="21"/>
                <w:szCs w:val="21"/>
              </w:rPr>
            </w:pPr>
            <w:r w:rsidRPr="00CD12C8">
              <w:rPr>
                <w:rFonts w:ascii="Times New Roman" w:hAnsi="Times New Roman" w:cs="Times New Roman"/>
                <w:b/>
                <w:color w:val="000000"/>
                <w:sz w:val="21"/>
                <w:szCs w:val="21"/>
              </w:rPr>
              <w:t>重点：</w:t>
            </w:r>
            <w:r w:rsidR="000043F9" w:rsidRPr="00CD12C8">
              <w:rPr>
                <w:rFonts w:ascii="Times New Roman" w:hAnsi="Times New Roman" w:cs="Times New Roman"/>
                <w:bCs/>
                <w:color w:val="000000"/>
                <w:sz w:val="21"/>
                <w:szCs w:val="21"/>
              </w:rPr>
              <w:t>资料收集平台、工具与方法的了解及操作</w:t>
            </w:r>
            <w:r w:rsidR="00F90A87" w:rsidRPr="00CD12C8">
              <w:rPr>
                <w:rFonts w:ascii="Times New Roman" w:hAnsi="Times New Roman" w:cs="Times New Roman"/>
                <w:bCs/>
                <w:color w:val="000000"/>
                <w:sz w:val="21"/>
                <w:szCs w:val="21"/>
              </w:rPr>
              <w:t>。</w:t>
            </w:r>
          </w:p>
          <w:p w14:paraId="4B76C0BD" w14:textId="77777777" w:rsidR="00EE472B" w:rsidRPr="00CD12C8" w:rsidRDefault="006E5A84" w:rsidP="00070E94">
            <w:pPr>
              <w:shd w:val="clear" w:color="auto" w:fill="FFFFFF"/>
              <w:adjustRightInd w:val="0"/>
              <w:spacing w:before="75" w:after="75"/>
              <w:ind w:right="75"/>
              <w:rPr>
                <w:rFonts w:ascii="Times New Roman" w:hAnsi="Times New Roman" w:cs="Times New Roman"/>
                <w:b/>
                <w:color w:val="000000"/>
                <w:sz w:val="21"/>
                <w:szCs w:val="21"/>
              </w:rPr>
            </w:pPr>
            <w:r w:rsidRPr="00CD12C8">
              <w:rPr>
                <w:rFonts w:ascii="Times New Roman" w:hAnsi="Times New Roman" w:cs="Times New Roman"/>
                <w:b/>
                <w:color w:val="000000"/>
                <w:sz w:val="21"/>
                <w:szCs w:val="21"/>
              </w:rPr>
              <w:t>难点：</w:t>
            </w:r>
            <w:r w:rsidR="000043F9" w:rsidRPr="00CD12C8">
              <w:rPr>
                <w:rFonts w:ascii="Times New Roman" w:hAnsi="Times New Roman" w:cs="Times New Roman"/>
                <w:bCs/>
                <w:color w:val="000000"/>
                <w:sz w:val="21"/>
                <w:szCs w:val="21"/>
              </w:rPr>
              <w:t>资料收集与整理平台及方法的实际操作与运用</w:t>
            </w:r>
            <w:r w:rsidR="0017572F" w:rsidRPr="00CD12C8">
              <w:rPr>
                <w:rFonts w:ascii="Times New Roman" w:hAnsi="Times New Roman" w:cs="Times New Roman"/>
                <w:bCs/>
                <w:color w:val="000000"/>
                <w:sz w:val="21"/>
                <w:szCs w:val="21"/>
              </w:rPr>
              <w:t>。</w:t>
            </w:r>
          </w:p>
        </w:tc>
        <w:tc>
          <w:tcPr>
            <w:tcW w:w="1084" w:type="dxa"/>
            <w:vAlign w:val="center"/>
          </w:tcPr>
          <w:p w14:paraId="25CCF03F" w14:textId="77777777" w:rsidR="00EE472B" w:rsidRPr="00CD12C8" w:rsidRDefault="00125CA5">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color w:val="000000" w:themeColor="text1"/>
                <w:sz w:val="21"/>
                <w:szCs w:val="21"/>
              </w:rPr>
              <w:t>线上和线下结合进行。</w:t>
            </w:r>
          </w:p>
        </w:tc>
        <w:tc>
          <w:tcPr>
            <w:tcW w:w="1134" w:type="dxa"/>
            <w:vAlign w:val="center"/>
          </w:tcPr>
          <w:p w14:paraId="4B956BE8" w14:textId="0380F386" w:rsidR="00EE472B" w:rsidRPr="00CD12C8" w:rsidRDefault="00325E25" w:rsidP="00B724AA">
            <w:pPr>
              <w:jc w:val="center"/>
              <w:rPr>
                <w:rFonts w:ascii="Times New Roman" w:hAnsi="Times New Roman" w:cs="Times New Roman"/>
                <w:color w:val="000000"/>
                <w:sz w:val="21"/>
                <w:szCs w:val="21"/>
              </w:rPr>
            </w:pPr>
            <w:r w:rsidRPr="00CD12C8">
              <w:rPr>
                <w:rFonts w:ascii="Times New Roman" w:hAnsi="Times New Roman" w:cs="Times New Roman"/>
                <w:color w:val="000000" w:themeColor="text1"/>
                <w:sz w:val="21"/>
                <w:szCs w:val="21"/>
              </w:rPr>
              <w:t>目标</w:t>
            </w:r>
            <w:r w:rsidRPr="00CD12C8">
              <w:rPr>
                <w:rFonts w:ascii="Times New Roman" w:hAnsi="Times New Roman" w:cs="Times New Roman"/>
                <w:color w:val="000000" w:themeColor="text1"/>
                <w:sz w:val="21"/>
                <w:szCs w:val="21"/>
              </w:rPr>
              <w:t>1</w:t>
            </w:r>
          </w:p>
        </w:tc>
      </w:tr>
      <w:tr w:rsidR="00EE472B" w:rsidRPr="00CD12C8" w14:paraId="2F40B621" w14:textId="77777777" w:rsidTr="00CD12C8">
        <w:trPr>
          <w:trHeight w:val="966"/>
          <w:jc w:val="center"/>
        </w:trPr>
        <w:tc>
          <w:tcPr>
            <w:tcW w:w="1004" w:type="dxa"/>
            <w:vAlign w:val="center"/>
          </w:tcPr>
          <w:p w14:paraId="0B32F3A7" w14:textId="77777777" w:rsidR="00EE472B" w:rsidRPr="00CD12C8" w:rsidRDefault="00951FD3">
            <w:pPr>
              <w:outlineLvl w:val="0"/>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开题</w:t>
            </w:r>
          </w:p>
        </w:tc>
        <w:tc>
          <w:tcPr>
            <w:tcW w:w="812" w:type="dxa"/>
            <w:vAlign w:val="center"/>
          </w:tcPr>
          <w:p w14:paraId="3CB9F8D4" w14:textId="7002D234" w:rsidR="00EE472B" w:rsidRPr="00CD12C8" w:rsidRDefault="005D4447" w:rsidP="004E2C80">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第</w:t>
            </w:r>
            <w:r w:rsidR="00EB4A6B">
              <w:rPr>
                <w:rFonts w:ascii="Times New Roman" w:hAnsi="Times New Roman" w:cs="Times New Roman"/>
                <w:color w:val="000000" w:themeColor="text1"/>
                <w:sz w:val="21"/>
                <w:szCs w:val="21"/>
              </w:rPr>
              <w:t>4</w:t>
            </w:r>
            <w:r w:rsidRPr="00CD12C8">
              <w:rPr>
                <w:rFonts w:ascii="Times New Roman" w:hAnsi="Times New Roman" w:cs="Times New Roman"/>
                <w:color w:val="000000" w:themeColor="text1"/>
                <w:sz w:val="21"/>
                <w:szCs w:val="21"/>
              </w:rPr>
              <w:t>周</w:t>
            </w:r>
          </w:p>
        </w:tc>
        <w:tc>
          <w:tcPr>
            <w:tcW w:w="4862" w:type="dxa"/>
            <w:vAlign w:val="center"/>
          </w:tcPr>
          <w:p w14:paraId="458BA878" w14:textId="77777777" w:rsidR="00EE472B" w:rsidRPr="00CD12C8" w:rsidRDefault="006E5A84">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b/>
                <w:color w:val="000000"/>
                <w:sz w:val="21"/>
                <w:szCs w:val="21"/>
              </w:rPr>
              <w:t>指导内容：</w:t>
            </w:r>
            <w:r w:rsidR="00CD4DB4" w:rsidRPr="00CD12C8">
              <w:rPr>
                <w:rFonts w:ascii="Times New Roman" w:hAnsi="Times New Roman" w:cs="Times New Roman"/>
                <w:bCs/>
                <w:color w:val="000000"/>
                <w:sz w:val="21"/>
                <w:szCs w:val="21"/>
              </w:rPr>
              <w:t>开题报告的撰写；有针对性地查找有关资料，进一步明确设计的任务以及可能达到的目标。</w:t>
            </w:r>
          </w:p>
          <w:p w14:paraId="19CADA10" w14:textId="77777777" w:rsidR="00EE472B" w:rsidRPr="00CD12C8" w:rsidRDefault="006E5A84">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b/>
                <w:color w:val="000000"/>
                <w:sz w:val="21"/>
                <w:szCs w:val="21"/>
              </w:rPr>
              <w:t>重点：</w:t>
            </w:r>
            <w:r w:rsidR="00CD4DB4" w:rsidRPr="00CD12C8">
              <w:rPr>
                <w:rFonts w:ascii="Times New Roman" w:hAnsi="Times New Roman" w:cs="Times New Roman"/>
                <w:bCs/>
                <w:color w:val="000000"/>
                <w:sz w:val="21"/>
                <w:szCs w:val="21"/>
              </w:rPr>
              <w:t>开题的方法及开题报告的撰写</w:t>
            </w:r>
            <w:r w:rsidR="00B46284" w:rsidRPr="00CD12C8">
              <w:rPr>
                <w:rFonts w:ascii="Times New Roman" w:hAnsi="Times New Roman" w:cs="Times New Roman"/>
                <w:bCs/>
                <w:color w:val="000000"/>
                <w:sz w:val="21"/>
                <w:szCs w:val="21"/>
              </w:rPr>
              <w:t>。</w:t>
            </w:r>
          </w:p>
          <w:p w14:paraId="161C62D2" w14:textId="77777777" w:rsidR="00EE472B" w:rsidRPr="00CD12C8" w:rsidRDefault="006E5A84" w:rsidP="00E64F08">
            <w:pPr>
              <w:shd w:val="clear" w:color="auto" w:fill="FFFFFF"/>
              <w:spacing w:before="75" w:after="75"/>
              <w:ind w:right="75"/>
              <w:rPr>
                <w:rFonts w:ascii="Times New Roman" w:hAnsi="Times New Roman" w:cs="Times New Roman"/>
                <w:b/>
                <w:color w:val="000000"/>
                <w:sz w:val="21"/>
                <w:szCs w:val="21"/>
              </w:rPr>
            </w:pPr>
            <w:r w:rsidRPr="00CD12C8">
              <w:rPr>
                <w:rFonts w:ascii="Times New Roman" w:hAnsi="Times New Roman" w:cs="Times New Roman"/>
                <w:b/>
                <w:color w:val="000000"/>
                <w:sz w:val="21"/>
                <w:szCs w:val="21"/>
              </w:rPr>
              <w:t>难点：</w:t>
            </w:r>
            <w:r w:rsidR="00545D38" w:rsidRPr="00CD12C8">
              <w:rPr>
                <w:rFonts w:ascii="Times New Roman" w:hAnsi="Times New Roman" w:cs="Times New Roman"/>
                <w:bCs/>
                <w:color w:val="000000"/>
                <w:sz w:val="21"/>
                <w:szCs w:val="21"/>
              </w:rPr>
              <w:t>开题报告的撰写</w:t>
            </w:r>
            <w:r w:rsidR="00B46284" w:rsidRPr="00CD12C8">
              <w:rPr>
                <w:rFonts w:ascii="Times New Roman" w:hAnsi="Times New Roman" w:cs="Times New Roman"/>
                <w:bCs/>
                <w:color w:val="000000"/>
                <w:sz w:val="21"/>
                <w:szCs w:val="21"/>
              </w:rPr>
              <w:t>。</w:t>
            </w:r>
          </w:p>
        </w:tc>
        <w:tc>
          <w:tcPr>
            <w:tcW w:w="1084" w:type="dxa"/>
            <w:vAlign w:val="center"/>
          </w:tcPr>
          <w:p w14:paraId="5A07BEF2" w14:textId="77777777" w:rsidR="00EE472B" w:rsidRPr="00CD12C8" w:rsidRDefault="00500402">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color w:val="000000" w:themeColor="text1"/>
                <w:sz w:val="21"/>
                <w:szCs w:val="21"/>
              </w:rPr>
              <w:t>线上和线下结合进行。</w:t>
            </w:r>
          </w:p>
        </w:tc>
        <w:tc>
          <w:tcPr>
            <w:tcW w:w="1134" w:type="dxa"/>
            <w:vAlign w:val="center"/>
          </w:tcPr>
          <w:p w14:paraId="76352DA4" w14:textId="77777777" w:rsidR="00E0108C" w:rsidRPr="00CD12C8" w:rsidRDefault="00E0108C" w:rsidP="00CD12C8">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目标</w:t>
            </w:r>
            <w:r w:rsidRPr="00CD12C8">
              <w:rPr>
                <w:rFonts w:ascii="Times New Roman" w:hAnsi="Times New Roman" w:cs="Times New Roman"/>
                <w:color w:val="000000" w:themeColor="text1"/>
                <w:sz w:val="21"/>
                <w:szCs w:val="21"/>
              </w:rPr>
              <w:t>1</w:t>
            </w:r>
          </w:p>
          <w:p w14:paraId="7124E3B6" w14:textId="77777777" w:rsidR="00EE472B" w:rsidRPr="00CD12C8" w:rsidRDefault="00325E25" w:rsidP="00CD12C8">
            <w:pPr>
              <w:jc w:val="center"/>
              <w:rPr>
                <w:rFonts w:ascii="Times New Roman" w:hAnsi="Times New Roman" w:cs="Times New Roman"/>
                <w:color w:val="000000"/>
                <w:sz w:val="21"/>
                <w:szCs w:val="21"/>
              </w:rPr>
            </w:pPr>
            <w:r w:rsidRPr="00CD12C8">
              <w:rPr>
                <w:rFonts w:ascii="Times New Roman" w:hAnsi="Times New Roman" w:cs="Times New Roman"/>
                <w:color w:val="000000" w:themeColor="text1"/>
                <w:sz w:val="21"/>
                <w:szCs w:val="21"/>
              </w:rPr>
              <w:t>目标</w:t>
            </w:r>
            <w:r w:rsidRPr="00CD12C8">
              <w:rPr>
                <w:rFonts w:ascii="Times New Roman" w:hAnsi="Times New Roman" w:cs="Times New Roman"/>
                <w:color w:val="000000" w:themeColor="text1"/>
                <w:sz w:val="21"/>
                <w:szCs w:val="21"/>
              </w:rPr>
              <w:t>2</w:t>
            </w:r>
          </w:p>
        </w:tc>
      </w:tr>
      <w:tr w:rsidR="00951FD3" w:rsidRPr="00CD12C8" w14:paraId="392F00C0" w14:textId="77777777" w:rsidTr="00CD12C8">
        <w:trPr>
          <w:trHeight w:val="966"/>
          <w:jc w:val="center"/>
        </w:trPr>
        <w:tc>
          <w:tcPr>
            <w:tcW w:w="1004" w:type="dxa"/>
            <w:vAlign w:val="center"/>
          </w:tcPr>
          <w:p w14:paraId="6097D0F3" w14:textId="77777777" w:rsidR="00951FD3" w:rsidRPr="00CD12C8" w:rsidRDefault="00951FD3">
            <w:pPr>
              <w:outlineLvl w:val="0"/>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设计与调试</w:t>
            </w:r>
          </w:p>
        </w:tc>
        <w:tc>
          <w:tcPr>
            <w:tcW w:w="812" w:type="dxa"/>
            <w:vAlign w:val="center"/>
          </w:tcPr>
          <w:p w14:paraId="3B37E6A0" w14:textId="2F710C5E" w:rsidR="00951FD3" w:rsidRPr="00CD12C8" w:rsidRDefault="00951FD3" w:rsidP="004E2C80">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第</w:t>
            </w:r>
            <w:r w:rsidR="00EB4A6B">
              <w:rPr>
                <w:rFonts w:ascii="Times New Roman" w:hAnsi="Times New Roman" w:cs="Times New Roman"/>
                <w:color w:val="000000" w:themeColor="text1"/>
                <w:sz w:val="21"/>
                <w:szCs w:val="21"/>
              </w:rPr>
              <w:t>5</w:t>
            </w:r>
            <w:r w:rsidRPr="00CD12C8">
              <w:rPr>
                <w:rFonts w:ascii="Times New Roman" w:hAnsi="Times New Roman" w:cs="Times New Roman"/>
                <w:color w:val="000000" w:themeColor="text1"/>
                <w:sz w:val="21"/>
                <w:szCs w:val="21"/>
              </w:rPr>
              <w:t>-</w:t>
            </w:r>
            <w:r w:rsidR="00EB4A6B">
              <w:rPr>
                <w:rFonts w:ascii="Times New Roman" w:hAnsi="Times New Roman" w:cs="Times New Roman"/>
                <w:color w:val="000000" w:themeColor="text1"/>
                <w:sz w:val="21"/>
                <w:szCs w:val="21"/>
              </w:rPr>
              <w:t>11</w:t>
            </w:r>
            <w:r w:rsidR="00B724AA" w:rsidRPr="00EB4A6B">
              <w:rPr>
                <w:rFonts w:ascii="Times New Roman" w:hAnsi="Times New Roman" w:cs="Times New Roman" w:hint="eastAsia"/>
                <w:sz w:val="21"/>
                <w:szCs w:val="21"/>
              </w:rPr>
              <w:t>周</w:t>
            </w:r>
          </w:p>
        </w:tc>
        <w:tc>
          <w:tcPr>
            <w:tcW w:w="4862" w:type="dxa"/>
            <w:vAlign w:val="center"/>
          </w:tcPr>
          <w:p w14:paraId="6A9754A0" w14:textId="77777777" w:rsidR="0085713E" w:rsidRPr="00CD12C8" w:rsidRDefault="0085713E" w:rsidP="0085713E">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b/>
                <w:color w:val="000000"/>
                <w:sz w:val="21"/>
                <w:szCs w:val="21"/>
              </w:rPr>
              <w:t>指导内容：</w:t>
            </w:r>
            <w:r w:rsidR="0093104F" w:rsidRPr="00CD12C8">
              <w:rPr>
                <w:rFonts w:ascii="Times New Roman" w:hAnsi="Times New Roman" w:cs="Times New Roman"/>
                <w:bCs/>
                <w:color w:val="000000"/>
                <w:sz w:val="21"/>
                <w:szCs w:val="21"/>
              </w:rPr>
              <w:t>将设计任务按功能划分为硬件模块、软件模块，分别进行设计；先单模块调试、后综合调</w:t>
            </w:r>
            <w:r w:rsidR="0093104F" w:rsidRPr="00CD12C8">
              <w:rPr>
                <w:rFonts w:ascii="Times New Roman" w:hAnsi="Times New Roman" w:cs="Times New Roman"/>
                <w:bCs/>
                <w:color w:val="000000"/>
                <w:sz w:val="21"/>
                <w:szCs w:val="21"/>
              </w:rPr>
              <w:lastRenderedPageBreak/>
              <w:t>试。</w:t>
            </w:r>
          </w:p>
          <w:p w14:paraId="4A96696C" w14:textId="77777777" w:rsidR="0085713E" w:rsidRPr="00CD12C8" w:rsidRDefault="0085713E" w:rsidP="0085713E">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b/>
                <w:color w:val="000000"/>
                <w:sz w:val="21"/>
                <w:szCs w:val="21"/>
              </w:rPr>
              <w:t>重点：</w:t>
            </w:r>
            <w:r w:rsidR="0093104F" w:rsidRPr="00CD12C8">
              <w:rPr>
                <w:rFonts w:ascii="Times New Roman" w:hAnsi="Times New Roman" w:cs="Times New Roman"/>
                <w:bCs/>
                <w:color w:val="000000"/>
                <w:sz w:val="21"/>
                <w:szCs w:val="21"/>
              </w:rPr>
              <w:t>硬件电路制作、程序设计及调试</w:t>
            </w:r>
            <w:r w:rsidRPr="00CD12C8">
              <w:rPr>
                <w:rFonts w:ascii="Times New Roman" w:hAnsi="Times New Roman" w:cs="Times New Roman"/>
                <w:bCs/>
                <w:color w:val="000000"/>
                <w:sz w:val="21"/>
                <w:szCs w:val="21"/>
              </w:rPr>
              <w:t>。</w:t>
            </w:r>
          </w:p>
          <w:p w14:paraId="07573246" w14:textId="77777777" w:rsidR="00951FD3" w:rsidRPr="00CD12C8" w:rsidRDefault="0085713E" w:rsidP="0085713E">
            <w:pPr>
              <w:shd w:val="clear" w:color="auto" w:fill="FFFFFF"/>
              <w:spacing w:before="75" w:after="75"/>
              <w:ind w:right="75"/>
              <w:rPr>
                <w:rFonts w:ascii="Times New Roman" w:hAnsi="Times New Roman" w:cs="Times New Roman"/>
                <w:bCs/>
                <w:color w:val="000000"/>
                <w:sz w:val="21"/>
                <w:szCs w:val="21"/>
              </w:rPr>
            </w:pPr>
            <w:r w:rsidRPr="00CD12C8">
              <w:rPr>
                <w:rFonts w:ascii="Times New Roman" w:hAnsi="Times New Roman" w:cs="Times New Roman"/>
                <w:b/>
                <w:color w:val="000000"/>
                <w:sz w:val="21"/>
                <w:szCs w:val="21"/>
              </w:rPr>
              <w:t>难点：</w:t>
            </w:r>
            <w:r w:rsidR="0093104F" w:rsidRPr="00CD12C8">
              <w:rPr>
                <w:rFonts w:ascii="Times New Roman" w:hAnsi="Times New Roman" w:cs="Times New Roman"/>
                <w:bCs/>
                <w:color w:val="000000"/>
                <w:sz w:val="21"/>
                <w:szCs w:val="21"/>
              </w:rPr>
              <w:t>硬件选型、程序设计</w:t>
            </w:r>
            <w:r w:rsidRPr="00CD12C8">
              <w:rPr>
                <w:rFonts w:ascii="Times New Roman" w:hAnsi="Times New Roman" w:cs="Times New Roman"/>
                <w:bCs/>
                <w:color w:val="000000"/>
                <w:sz w:val="21"/>
                <w:szCs w:val="21"/>
              </w:rPr>
              <w:t>。</w:t>
            </w:r>
          </w:p>
          <w:p w14:paraId="37305955" w14:textId="77777777" w:rsidR="0093104F" w:rsidRPr="00CD12C8" w:rsidRDefault="0093104F" w:rsidP="0085713E">
            <w:pPr>
              <w:shd w:val="clear" w:color="auto" w:fill="FFFFFF"/>
              <w:spacing w:before="75" w:after="75"/>
              <w:ind w:right="75"/>
              <w:rPr>
                <w:rFonts w:ascii="Times New Roman" w:hAnsi="Times New Roman" w:cs="Times New Roman"/>
                <w:b/>
                <w:color w:val="000000"/>
                <w:sz w:val="21"/>
                <w:szCs w:val="21"/>
              </w:rPr>
            </w:pPr>
            <w:proofErr w:type="gramStart"/>
            <w:r w:rsidRPr="00CD12C8">
              <w:rPr>
                <w:rFonts w:ascii="Times New Roman" w:hAnsi="Times New Roman" w:cs="Times New Roman"/>
                <w:b/>
                <w:color w:val="000000"/>
                <w:sz w:val="21"/>
                <w:szCs w:val="21"/>
              </w:rPr>
              <w:t>思政元素</w:t>
            </w:r>
            <w:proofErr w:type="gramEnd"/>
            <w:r w:rsidRPr="00CD12C8">
              <w:rPr>
                <w:rFonts w:ascii="Times New Roman" w:hAnsi="Times New Roman" w:cs="Times New Roman"/>
                <w:b/>
                <w:color w:val="000000"/>
                <w:sz w:val="21"/>
                <w:szCs w:val="21"/>
              </w:rPr>
              <w:t>：</w:t>
            </w:r>
            <w:r w:rsidR="001A47DB" w:rsidRPr="00CD12C8">
              <w:rPr>
                <w:rFonts w:ascii="Times New Roman" w:hAnsi="Times New Roman" w:cs="Times New Roman"/>
                <w:bCs/>
                <w:color w:val="000000"/>
                <w:sz w:val="21"/>
                <w:szCs w:val="21"/>
              </w:rPr>
              <w:t>培养</w:t>
            </w:r>
            <w:r w:rsidRPr="00CD12C8">
              <w:rPr>
                <w:rFonts w:ascii="Times New Roman" w:hAnsi="Times New Roman" w:cs="Times New Roman"/>
                <w:bCs/>
                <w:color w:val="000000"/>
                <w:sz w:val="21"/>
                <w:szCs w:val="21"/>
              </w:rPr>
              <w:t>学生</w:t>
            </w:r>
            <w:r w:rsidR="001A47DB" w:rsidRPr="00CD12C8">
              <w:rPr>
                <w:rFonts w:ascii="Times New Roman" w:hAnsi="Times New Roman" w:cs="Times New Roman"/>
                <w:bCs/>
                <w:color w:val="000000"/>
                <w:sz w:val="21"/>
                <w:szCs w:val="21"/>
              </w:rPr>
              <w:t>由简单到复杂、理论联系实际的综合能力</w:t>
            </w:r>
            <w:r w:rsidRPr="00CD12C8">
              <w:rPr>
                <w:rFonts w:ascii="Times New Roman" w:hAnsi="Times New Roman" w:cs="Times New Roman"/>
                <w:bCs/>
                <w:color w:val="000000"/>
                <w:sz w:val="21"/>
                <w:szCs w:val="21"/>
              </w:rPr>
              <w:t>。</w:t>
            </w:r>
          </w:p>
        </w:tc>
        <w:tc>
          <w:tcPr>
            <w:tcW w:w="1084" w:type="dxa"/>
            <w:vAlign w:val="center"/>
          </w:tcPr>
          <w:p w14:paraId="54DFEAAB" w14:textId="77777777" w:rsidR="00951FD3" w:rsidRPr="00CD12C8" w:rsidRDefault="007626A4">
            <w:pPr>
              <w:shd w:val="clear" w:color="auto" w:fill="FFFFFF"/>
              <w:spacing w:before="75" w:after="75"/>
              <w:ind w:right="75"/>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lastRenderedPageBreak/>
              <w:t>线上和线下结</w:t>
            </w:r>
            <w:r w:rsidRPr="00CD12C8">
              <w:rPr>
                <w:rFonts w:ascii="Times New Roman" w:hAnsi="Times New Roman" w:cs="Times New Roman"/>
                <w:color w:val="000000" w:themeColor="text1"/>
                <w:sz w:val="21"/>
                <w:szCs w:val="21"/>
              </w:rPr>
              <w:lastRenderedPageBreak/>
              <w:t>合进行。</w:t>
            </w:r>
          </w:p>
        </w:tc>
        <w:tc>
          <w:tcPr>
            <w:tcW w:w="1134" w:type="dxa"/>
            <w:vAlign w:val="center"/>
          </w:tcPr>
          <w:p w14:paraId="2D3A8554" w14:textId="77777777" w:rsidR="00951FD3" w:rsidRPr="00CD12C8" w:rsidRDefault="00E0108C" w:rsidP="00CD12C8">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lastRenderedPageBreak/>
              <w:t>目标</w:t>
            </w:r>
            <w:r w:rsidRPr="00CD12C8">
              <w:rPr>
                <w:rFonts w:ascii="Times New Roman" w:hAnsi="Times New Roman" w:cs="Times New Roman"/>
                <w:color w:val="000000" w:themeColor="text1"/>
                <w:sz w:val="21"/>
                <w:szCs w:val="21"/>
              </w:rPr>
              <w:t>1</w:t>
            </w:r>
          </w:p>
          <w:p w14:paraId="3919ADE0" w14:textId="77777777" w:rsidR="00E0108C" w:rsidRPr="00CD12C8" w:rsidRDefault="00E0108C" w:rsidP="00CD12C8">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目标</w:t>
            </w:r>
            <w:r w:rsidRPr="00CD12C8">
              <w:rPr>
                <w:rFonts w:ascii="Times New Roman" w:hAnsi="Times New Roman" w:cs="Times New Roman"/>
                <w:color w:val="000000" w:themeColor="text1"/>
                <w:sz w:val="21"/>
                <w:szCs w:val="21"/>
              </w:rPr>
              <w:t>2</w:t>
            </w:r>
          </w:p>
          <w:p w14:paraId="2930335B" w14:textId="77777777" w:rsidR="00E0108C" w:rsidRPr="00CD12C8" w:rsidRDefault="00E0108C" w:rsidP="00CD12C8">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目标</w:t>
            </w:r>
            <w:r w:rsidRPr="00CD12C8">
              <w:rPr>
                <w:rFonts w:ascii="Times New Roman" w:hAnsi="Times New Roman" w:cs="Times New Roman"/>
                <w:color w:val="000000" w:themeColor="text1"/>
                <w:sz w:val="21"/>
                <w:szCs w:val="21"/>
              </w:rPr>
              <w:t>3</w:t>
            </w:r>
          </w:p>
        </w:tc>
      </w:tr>
      <w:tr w:rsidR="00951FD3" w:rsidRPr="00CD12C8" w14:paraId="459EA2EE" w14:textId="77777777" w:rsidTr="00CD12C8">
        <w:trPr>
          <w:trHeight w:val="966"/>
          <w:jc w:val="center"/>
        </w:trPr>
        <w:tc>
          <w:tcPr>
            <w:tcW w:w="1004" w:type="dxa"/>
            <w:vAlign w:val="center"/>
          </w:tcPr>
          <w:p w14:paraId="5B3CA5A8" w14:textId="77777777" w:rsidR="00951FD3" w:rsidRPr="00CD12C8" w:rsidRDefault="00951FD3">
            <w:pPr>
              <w:outlineLvl w:val="0"/>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论文撰写</w:t>
            </w:r>
          </w:p>
        </w:tc>
        <w:tc>
          <w:tcPr>
            <w:tcW w:w="812" w:type="dxa"/>
            <w:vAlign w:val="center"/>
          </w:tcPr>
          <w:p w14:paraId="40AC0B0D" w14:textId="54CC30A0" w:rsidR="00951FD3" w:rsidRPr="00CD12C8" w:rsidRDefault="00951FD3" w:rsidP="004E2C80">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第</w:t>
            </w:r>
            <w:r w:rsidR="00EB4A6B">
              <w:rPr>
                <w:rFonts w:ascii="Times New Roman" w:hAnsi="Times New Roman" w:cs="Times New Roman"/>
                <w:color w:val="000000" w:themeColor="text1"/>
                <w:sz w:val="21"/>
                <w:szCs w:val="21"/>
              </w:rPr>
              <w:t>12-13</w:t>
            </w:r>
            <w:r w:rsidRPr="00CD12C8">
              <w:rPr>
                <w:rFonts w:ascii="Times New Roman" w:hAnsi="Times New Roman" w:cs="Times New Roman"/>
                <w:color w:val="000000" w:themeColor="text1"/>
                <w:sz w:val="21"/>
                <w:szCs w:val="21"/>
              </w:rPr>
              <w:t>周</w:t>
            </w:r>
          </w:p>
        </w:tc>
        <w:tc>
          <w:tcPr>
            <w:tcW w:w="4862" w:type="dxa"/>
            <w:vAlign w:val="center"/>
          </w:tcPr>
          <w:p w14:paraId="2330D694" w14:textId="77777777" w:rsidR="0085713E" w:rsidRPr="00CD12C8" w:rsidRDefault="0085713E" w:rsidP="0085713E">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b/>
                <w:color w:val="000000"/>
                <w:sz w:val="21"/>
                <w:szCs w:val="21"/>
              </w:rPr>
              <w:t>指导内容：</w:t>
            </w:r>
            <w:r w:rsidR="00E22FF7" w:rsidRPr="00CD12C8">
              <w:rPr>
                <w:rFonts w:ascii="Times New Roman" w:hAnsi="Times New Roman" w:cs="Times New Roman"/>
                <w:bCs/>
                <w:color w:val="000000"/>
                <w:sz w:val="21"/>
                <w:szCs w:val="21"/>
              </w:rPr>
              <w:t>摘要的写作方法；文章的观点、结构及层次处理；文章的逻辑性、严谨性与科学性分析</w:t>
            </w:r>
            <w:r w:rsidRPr="00CD12C8">
              <w:rPr>
                <w:rFonts w:ascii="Times New Roman" w:hAnsi="Times New Roman" w:cs="Times New Roman"/>
                <w:bCs/>
                <w:color w:val="000000"/>
                <w:sz w:val="21"/>
                <w:szCs w:val="21"/>
              </w:rPr>
              <w:t>。</w:t>
            </w:r>
          </w:p>
          <w:p w14:paraId="23A4B1FA" w14:textId="77777777" w:rsidR="0085713E" w:rsidRPr="00CD12C8" w:rsidRDefault="0085713E" w:rsidP="0085713E">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b/>
                <w:color w:val="000000"/>
                <w:sz w:val="21"/>
                <w:szCs w:val="21"/>
              </w:rPr>
              <w:t>重点：</w:t>
            </w:r>
            <w:r w:rsidR="00E22FF7" w:rsidRPr="00CD12C8">
              <w:rPr>
                <w:rFonts w:ascii="Times New Roman" w:hAnsi="Times New Roman" w:cs="Times New Roman"/>
                <w:bCs/>
                <w:color w:val="000000"/>
                <w:sz w:val="21"/>
                <w:szCs w:val="21"/>
              </w:rPr>
              <w:t>论文的格式规范</w:t>
            </w:r>
            <w:r w:rsidRPr="00CD12C8">
              <w:rPr>
                <w:rFonts w:ascii="Times New Roman" w:hAnsi="Times New Roman" w:cs="Times New Roman"/>
                <w:bCs/>
                <w:color w:val="000000"/>
                <w:sz w:val="21"/>
                <w:szCs w:val="21"/>
              </w:rPr>
              <w:t>。</w:t>
            </w:r>
          </w:p>
          <w:p w14:paraId="004C7EDE" w14:textId="77777777" w:rsidR="00951FD3" w:rsidRPr="00CD12C8" w:rsidRDefault="0085713E" w:rsidP="0085713E">
            <w:pPr>
              <w:shd w:val="clear" w:color="auto" w:fill="FFFFFF"/>
              <w:spacing w:before="75" w:after="75"/>
              <w:ind w:right="75"/>
              <w:rPr>
                <w:rFonts w:ascii="Times New Roman" w:hAnsi="Times New Roman" w:cs="Times New Roman"/>
                <w:b/>
                <w:color w:val="000000"/>
                <w:sz w:val="21"/>
                <w:szCs w:val="21"/>
              </w:rPr>
            </w:pPr>
            <w:r w:rsidRPr="00CD12C8">
              <w:rPr>
                <w:rFonts w:ascii="Times New Roman" w:hAnsi="Times New Roman" w:cs="Times New Roman"/>
                <w:b/>
                <w:color w:val="000000"/>
                <w:sz w:val="21"/>
                <w:szCs w:val="21"/>
              </w:rPr>
              <w:t>难点：</w:t>
            </w:r>
            <w:r w:rsidR="00E22FF7" w:rsidRPr="00CD12C8">
              <w:rPr>
                <w:rFonts w:ascii="Times New Roman" w:hAnsi="Times New Roman" w:cs="Times New Roman"/>
                <w:bCs/>
                <w:color w:val="000000"/>
                <w:sz w:val="21"/>
                <w:szCs w:val="21"/>
              </w:rPr>
              <w:t>论文的逻辑性、严谨性与科学性分析</w:t>
            </w:r>
            <w:r w:rsidRPr="00CD12C8">
              <w:rPr>
                <w:rFonts w:ascii="Times New Roman" w:hAnsi="Times New Roman" w:cs="Times New Roman"/>
                <w:bCs/>
                <w:color w:val="000000"/>
                <w:sz w:val="21"/>
                <w:szCs w:val="21"/>
              </w:rPr>
              <w:t>。</w:t>
            </w:r>
          </w:p>
        </w:tc>
        <w:tc>
          <w:tcPr>
            <w:tcW w:w="1084" w:type="dxa"/>
            <w:vAlign w:val="center"/>
          </w:tcPr>
          <w:p w14:paraId="11ABC339" w14:textId="77777777" w:rsidR="00951FD3" w:rsidRPr="00CD12C8" w:rsidRDefault="007626A4">
            <w:pPr>
              <w:shd w:val="clear" w:color="auto" w:fill="FFFFFF"/>
              <w:spacing w:before="75" w:after="75"/>
              <w:ind w:right="75"/>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线上和线下结合进行。</w:t>
            </w:r>
          </w:p>
        </w:tc>
        <w:tc>
          <w:tcPr>
            <w:tcW w:w="1134" w:type="dxa"/>
            <w:vAlign w:val="center"/>
          </w:tcPr>
          <w:p w14:paraId="6E79C0AC" w14:textId="18F62B54" w:rsidR="00BC3C74" w:rsidRDefault="00BC3C74" w:rsidP="00CD12C8">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目标</w:t>
            </w:r>
            <w:r>
              <w:rPr>
                <w:rFonts w:ascii="Times New Roman" w:hAnsi="Times New Roman" w:cs="Times New Roman" w:hint="eastAsia"/>
                <w:color w:val="000000" w:themeColor="text1"/>
                <w:sz w:val="21"/>
                <w:szCs w:val="21"/>
              </w:rPr>
              <w:t>2</w:t>
            </w:r>
          </w:p>
          <w:p w14:paraId="056D1A82" w14:textId="3AB28A8B" w:rsidR="00951FD3" w:rsidRPr="00CD12C8" w:rsidRDefault="00E0108C" w:rsidP="00CD12C8">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目标</w:t>
            </w:r>
            <w:r w:rsidRPr="00CD12C8">
              <w:rPr>
                <w:rFonts w:ascii="Times New Roman" w:hAnsi="Times New Roman" w:cs="Times New Roman"/>
                <w:color w:val="000000" w:themeColor="text1"/>
                <w:sz w:val="21"/>
                <w:szCs w:val="21"/>
              </w:rPr>
              <w:t>3</w:t>
            </w:r>
          </w:p>
        </w:tc>
      </w:tr>
      <w:tr w:rsidR="00951FD3" w:rsidRPr="00CD12C8" w14:paraId="34F69CCD" w14:textId="77777777" w:rsidTr="00CD12C8">
        <w:trPr>
          <w:trHeight w:val="966"/>
          <w:jc w:val="center"/>
        </w:trPr>
        <w:tc>
          <w:tcPr>
            <w:tcW w:w="1004" w:type="dxa"/>
            <w:vAlign w:val="center"/>
          </w:tcPr>
          <w:p w14:paraId="71DD6F36" w14:textId="77777777" w:rsidR="00951FD3" w:rsidRPr="00CD12C8" w:rsidRDefault="00951FD3">
            <w:pPr>
              <w:outlineLvl w:val="0"/>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答辩</w:t>
            </w:r>
          </w:p>
        </w:tc>
        <w:tc>
          <w:tcPr>
            <w:tcW w:w="812" w:type="dxa"/>
            <w:vAlign w:val="center"/>
          </w:tcPr>
          <w:p w14:paraId="57006C78" w14:textId="1677806F" w:rsidR="00951FD3" w:rsidRPr="00CD12C8" w:rsidRDefault="00951FD3" w:rsidP="004E2C80">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第</w:t>
            </w:r>
            <w:r w:rsidRPr="00CD12C8">
              <w:rPr>
                <w:rFonts w:ascii="Times New Roman" w:hAnsi="Times New Roman" w:cs="Times New Roman"/>
                <w:color w:val="000000" w:themeColor="text1"/>
                <w:sz w:val="21"/>
                <w:szCs w:val="21"/>
              </w:rPr>
              <w:t>1</w:t>
            </w:r>
            <w:r w:rsidR="00EB4A6B">
              <w:rPr>
                <w:rFonts w:ascii="Times New Roman" w:hAnsi="Times New Roman" w:cs="Times New Roman"/>
                <w:color w:val="000000" w:themeColor="text1"/>
                <w:sz w:val="21"/>
                <w:szCs w:val="21"/>
              </w:rPr>
              <w:t>4</w:t>
            </w:r>
            <w:r w:rsidRPr="00CD12C8">
              <w:rPr>
                <w:rFonts w:ascii="Times New Roman" w:hAnsi="Times New Roman" w:cs="Times New Roman"/>
                <w:color w:val="000000" w:themeColor="text1"/>
                <w:sz w:val="21"/>
                <w:szCs w:val="21"/>
              </w:rPr>
              <w:t>周</w:t>
            </w:r>
          </w:p>
        </w:tc>
        <w:tc>
          <w:tcPr>
            <w:tcW w:w="4862" w:type="dxa"/>
            <w:vAlign w:val="center"/>
          </w:tcPr>
          <w:p w14:paraId="464E0931" w14:textId="77777777" w:rsidR="0085713E" w:rsidRPr="00CD12C8" w:rsidRDefault="0085713E" w:rsidP="0085713E">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b/>
                <w:color w:val="000000"/>
                <w:sz w:val="21"/>
                <w:szCs w:val="21"/>
              </w:rPr>
              <w:t>指导内容：</w:t>
            </w:r>
            <w:r w:rsidR="00AB4BD8" w:rsidRPr="00CD12C8">
              <w:rPr>
                <w:rFonts w:ascii="Times New Roman" w:hAnsi="Times New Roman" w:cs="Times New Roman"/>
                <w:bCs/>
                <w:color w:val="000000"/>
                <w:sz w:val="21"/>
                <w:szCs w:val="21"/>
              </w:rPr>
              <w:t>指导学生制作答辩</w:t>
            </w:r>
            <w:r w:rsidR="00AB4BD8" w:rsidRPr="00CD12C8">
              <w:rPr>
                <w:rFonts w:ascii="Times New Roman" w:hAnsi="Times New Roman" w:cs="Times New Roman"/>
                <w:bCs/>
                <w:color w:val="000000"/>
                <w:sz w:val="21"/>
                <w:szCs w:val="21"/>
              </w:rPr>
              <w:t>PPT</w:t>
            </w:r>
            <w:r w:rsidR="00AB4BD8" w:rsidRPr="00CD12C8">
              <w:rPr>
                <w:rFonts w:ascii="Times New Roman" w:hAnsi="Times New Roman" w:cs="Times New Roman"/>
                <w:bCs/>
                <w:color w:val="000000"/>
                <w:sz w:val="21"/>
                <w:szCs w:val="21"/>
              </w:rPr>
              <w:t>、梳理毕业论文重点内容，按照答辩程序进行答辩。</w:t>
            </w:r>
          </w:p>
          <w:p w14:paraId="3AC36F39" w14:textId="77777777" w:rsidR="0085713E" w:rsidRPr="00CD12C8" w:rsidRDefault="0085713E" w:rsidP="0085713E">
            <w:pPr>
              <w:shd w:val="clear" w:color="auto" w:fill="FFFFFF"/>
              <w:spacing w:before="75" w:after="75"/>
              <w:ind w:right="75"/>
              <w:rPr>
                <w:rFonts w:ascii="Times New Roman" w:hAnsi="Times New Roman" w:cs="Times New Roman"/>
                <w:color w:val="000000"/>
                <w:sz w:val="21"/>
                <w:szCs w:val="21"/>
              </w:rPr>
            </w:pPr>
            <w:r w:rsidRPr="00CD12C8">
              <w:rPr>
                <w:rFonts w:ascii="Times New Roman" w:hAnsi="Times New Roman" w:cs="Times New Roman"/>
                <w:b/>
                <w:color w:val="000000"/>
                <w:sz w:val="21"/>
                <w:szCs w:val="21"/>
              </w:rPr>
              <w:t>重点：</w:t>
            </w:r>
            <w:r w:rsidR="00AB4BD8" w:rsidRPr="00CD12C8">
              <w:rPr>
                <w:rFonts w:ascii="Times New Roman" w:hAnsi="Times New Roman" w:cs="Times New Roman"/>
                <w:bCs/>
                <w:color w:val="000000"/>
                <w:sz w:val="21"/>
                <w:szCs w:val="21"/>
              </w:rPr>
              <w:t>设计理念和思路、调试技巧的归纳和总结</w:t>
            </w:r>
            <w:r w:rsidRPr="00CD12C8">
              <w:rPr>
                <w:rFonts w:ascii="Times New Roman" w:hAnsi="Times New Roman" w:cs="Times New Roman"/>
                <w:bCs/>
                <w:color w:val="000000"/>
                <w:sz w:val="21"/>
                <w:szCs w:val="21"/>
              </w:rPr>
              <w:t>。</w:t>
            </w:r>
          </w:p>
          <w:p w14:paraId="768EB00D" w14:textId="77777777" w:rsidR="00951FD3" w:rsidRPr="00CD12C8" w:rsidRDefault="0085713E" w:rsidP="0085713E">
            <w:pPr>
              <w:shd w:val="clear" w:color="auto" w:fill="FFFFFF"/>
              <w:spacing w:before="75" w:after="75"/>
              <w:ind w:right="75"/>
              <w:rPr>
                <w:rFonts w:ascii="Times New Roman" w:hAnsi="Times New Roman" w:cs="Times New Roman"/>
                <w:b/>
                <w:color w:val="000000"/>
                <w:sz w:val="21"/>
                <w:szCs w:val="21"/>
              </w:rPr>
            </w:pPr>
            <w:r w:rsidRPr="00CD12C8">
              <w:rPr>
                <w:rFonts w:ascii="Times New Roman" w:hAnsi="Times New Roman" w:cs="Times New Roman"/>
                <w:b/>
                <w:color w:val="000000"/>
                <w:sz w:val="21"/>
                <w:szCs w:val="21"/>
              </w:rPr>
              <w:t>难点：</w:t>
            </w:r>
            <w:r w:rsidR="00AB4BD8" w:rsidRPr="00CD12C8">
              <w:rPr>
                <w:rFonts w:ascii="Times New Roman" w:hAnsi="Times New Roman" w:cs="Times New Roman"/>
                <w:bCs/>
                <w:color w:val="000000"/>
                <w:sz w:val="21"/>
                <w:szCs w:val="21"/>
              </w:rPr>
              <w:t>设计理念、调试技巧的归纳和总结</w:t>
            </w:r>
            <w:r w:rsidRPr="00CD12C8">
              <w:rPr>
                <w:rFonts w:ascii="Times New Roman" w:hAnsi="Times New Roman" w:cs="Times New Roman"/>
                <w:bCs/>
                <w:color w:val="000000"/>
                <w:sz w:val="21"/>
                <w:szCs w:val="21"/>
              </w:rPr>
              <w:t>。</w:t>
            </w:r>
          </w:p>
        </w:tc>
        <w:tc>
          <w:tcPr>
            <w:tcW w:w="1084" w:type="dxa"/>
            <w:vAlign w:val="center"/>
          </w:tcPr>
          <w:p w14:paraId="5B04D476" w14:textId="77777777" w:rsidR="00951FD3" w:rsidRPr="00CD12C8" w:rsidRDefault="007626A4">
            <w:pPr>
              <w:shd w:val="clear" w:color="auto" w:fill="FFFFFF"/>
              <w:spacing w:before="75" w:after="75"/>
              <w:ind w:right="75"/>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线上和线下结合进行。</w:t>
            </w:r>
          </w:p>
        </w:tc>
        <w:tc>
          <w:tcPr>
            <w:tcW w:w="1134" w:type="dxa"/>
            <w:vAlign w:val="center"/>
          </w:tcPr>
          <w:p w14:paraId="6357A8E1" w14:textId="77777777" w:rsidR="00951FD3" w:rsidRPr="00CD12C8" w:rsidRDefault="00E0108C" w:rsidP="00CD12C8">
            <w:pPr>
              <w:jc w:val="center"/>
              <w:rPr>
                <w:rFonts w:ascii="Times New Roman" w:hAnsi="Times New Roman" w:cs="Times New Roman"/>
                <w:color w:val="000000" w:themeColor="text1"/>
                <w:sz w:val="21"/>
                <w:szCs w:val="21"/>
              </w:rPr>
            </w:pPr>
            <w:r w:rsidRPr="00CD12C8">
              <w:rPr>
                <w:rFonts w:ascii="Times New Roman" w:hAnsi="Times New Roman" w:cs="Times New Roman"/>
                <w:color w:val="000000" w:themeColor="text1"/>
                <w:sz w:val="21"/>
                <w:szCs w:val="21"/>
              </w:rPr>
              <w:t>目标</w:t>
            </w:r>
            <w:r w:rsidRPr="00CD12C8">
              <w:rPr>
                <w:rFonts w:ascii="Times New Roman" w:hAnsi="Times New Roman" w:cs="Times New Roman"/>
                <w:color w:val="000000" w:themeColor="text1"/>
                <w:sz w:val="21"/>
                <w:szCs w:val="21"/>
              </w:rPr>
              <w:t>3</w:t>
            </w:r>
          </w:p>
        </w:tc>
      </w:tr>
    </w:tbl>
    <w:p w14:paraId="73EA2EE0" w14:textId="77777777" w:rsidR="00500ABD" w:rsidRPr="00CD12C8" w:rsidRDefault="00500ABD">
      <w:pPr>
        <w:ind w:firstLineChars="200" w:firstLine="562"/>
        <w:rPr>
          <w:rFonts w:ascii="Times New Roman" w:hAnsi="Times New Roman" w:cs="Times New Roman"/>
          <w:b/>
          <w:color w:val="000000" w:themeColor="text1"/>
          <w:sz w:val="28"/>
          <w:szCs w:val="28"/>
        </w:rPr>
      </w:pPr>
    </w:p>
    <w:p w14:paraId="7A152F5F" w14:textId="77777777" w:rsidR="00EE472B" w:rsidRPr="00CD12C8" w:rsidRDefault="006E5A84">
      <w:pPr>
        <w:ind w:firstLineChars="200" w:firstLine="562"/>
        <w:rPr>
          <w:rFonts w:ascii="Times New Roman" w:hAnsi="Times New Roman" w:cs="Times New Roman"/>
          <w:b/>
          <w:color w:val="000000" w:themeColor="text1"/>
          <w:sz w:val="28"/>
          <w:szCs w:val="28"/>
        </w:rPr>
      </w:pPr>
      <w:r w:rsidRPr="00CD12C8">
        <w:rPr>
          <w:rFonts w:ascii="Times New Roman" w:hAnsi="Times New Roman" w:cs="Times New Roman"/>
          <w:b/>
          <w:color w:val="000000" w:themeColor="text1"/>
          <w:sz w:val="28"/>
          <w:szCs w:val="28"/>
        </w:rPr>
        <w:t>五、学生学习成效评估方式及标准</w:t>
      </w:r>
    </w:p>
    <w:p w14:paraId="19C75436" w14:textId="674E7072" w:rsidR="00EE472B" w:rsidRPr="00CD12C8" w:rsidRDefault="006E5A84">
      <w:pPr>
        <w:spacing w:line="360" w:lineRule="auto"/>
        <w:ind w:firstLineChars="250" w:firstLine="525"/>
        <w:rPr>
          <w:rFonts w:ascii="Times New Roman" w:hAnsi="Times New Roman" w:cs="Times New Roman"/>
          <w:sz w:val="21"/>
          <w:szCs w:val="21"/>
        </w:rPr>
      </w:pPr>
      <w:r w:rsidRPr="00CD12C8">
        <w:rPr>
          <w:rFonts w:ascii="Times New Roman" w:hAnsi="Times New Roman" w:cs="Times New Roman"/>
          <w:sz w:val="21"/>
          <w:szCs w:val="21"/>
        </w:rPr>
        <w:t>1.</w:t>
      </w:r>
      <w:r w:rsidRPr="00CD12C8">
        <w:rPr>
          <w:rFonts w:ascii="Times New Roman" w:hAnsi="Times New Roman" w:cs="Times New Roman"/>
          <w:sz w:val="21"/>
          <w:szCs w:val="21"/>
        </w:rPr>
        <w:t>毕业</w:t>
      </w:r>
      <w:r w:rsidR="00D218D6" w:rsidRPr="00CD12C8">
        <w:rPr>
          <w:rFonts w:ascii="Times New Roman" w:hAnsi="Times New Roman" w:cs="Times New Roman"/>
          <w:sz w:val="21"/>
          <w:szCs w:val="21"/>
        </w:rPr>
        <w:t>论文</w:t>
      </w:r>
      <w:r w:rsidR="00FA7F82" w:rsidRPr="00CD12C8">
        <w:rPr>
          <w:rFonts w:ascii="Times New Roman" w:hAnsi="Times New Roman" w:cs="Times New Roman"/>
          <w:sz w:val="21"/>
          <w:szCs w:val="21"/>
        </w:rPr>
        <w:t>（</w:t>
      </w:r>
      <w:r w:rsidR="00D218D6" w:rsidRPr="00CD12C8">
        <w:rPr>
          <w:rFonts w:ascii="Times New Roman" w:hAnsi="Times New Roman" w:cs="Times New Roman"/>
          <w:sz w:val="21"/>
          <w:szCs w:val="21"/>
        </w:rPr>
        <w:t>设计</w:t>
      </w:r>
      <w:r w:rsidR="00FA7F82" w:rsidRPr="00CD12C8">
        <w:rPr>
          <w:rFonts w:ascii="Times New Roman" w:hAnsi="Times New Roman" w:cs="Times New Roman"/>
          <w:sz w:val="21"/>
          <w:szCs w:val="21"/>
        </w:rPr>
        <w:t>）</w:t>
      </w:r>
      <w:r w:rsidRPr="00CD12C8">
        <w:rPr>
          <w:rFonts w:ascii="Times New Roman" w:hAnsi="Times New Roman" w:cs="Times New Roman"/>
          <w:sz w:val="21"/>
          <w:szCs w:val="21"/>
        </w:rPr>
        <w:t>的综合成绩</w:t>
      </w:r>
      <w:r w:rsidR="001D0679" w:rsidRPr="00CD12C8">
        <w:rPr>
          <w:rFonts w:ascii="Times New Roman" w:hAnsi="Times New Roman" w:cs="Times New Roman"/>
          <w:sz w:val="21"/>
          <w:szCs w:val="21"/>
        </w:rPr>
        <w:t>由</w:t>
      </w:r>
      <w:r w:rsidR="00FA7F82" w:rsidRPr="00CD12C8">
        <w:rPr>
          <w:rFonts w:ascii="Times New Roman" w:hAnsi="Times New Roman" w:cs="Times New Roman"/>
          <w:sz w:val="21"/>
          <w:szCs w:val="21"/>
        </w:rPr>
        <w:t>三部分构成：平时成绩</w:t>
      </w:r>
      <w:r w:rsidR="001D0679" w:rsidRPr="00CD12C8">
        <w:rPr>
          <w:rFonts w:ascii="Times New Roman" w:hAnsi="Times New Roman" w:cs="Times New Roman"/>
          <w:sz w:val="21"/>
          <w:szCs w:val="21"/>
        </w:rPr>
        <w:t>占</w:t>
      </w:r>
      <w:r w:rsidR="00BA0A3C" w:rsidRPr="00CD12C8">
        <w:rPr>
          <w:rFonts w:ascii="Times New Roman" w:hAnsi="Times New Roman" w:cs="Times New Roman"/>
          <w:sz w:val="21"/>
          <w:szCs w:val="21"/>
        </w:rPr>
        <w:t>2</w:t>
      </w:r>
      <w:r w:rsidR="001D0679" w:rsidRPr="00CD12C8">
        <w:rPr>
          <w:rFonts w:ascii="Times New Roman" w:hAnsi="Times New Roman" w:cs="Times New Roman"/>
          <w:sz w:val="21"/>
          <w:szCs w:val="21"/>
        </w:rPr>
        <w:t>0%</w:t>
      </w:r>
      <w:r w:rsidR="001D0679" w:rsidRPr="00CD12C8">
        <w:rPr>
          <w:rFonts w:ascii="Times New Roman" w:hAnsi="Times New Roman" w:cs="Times New Roman"/>
          <w:sz w:val="21"/>
          <w:szCs w:val="21"/>
        </w:rPr>
        <w:t>、</w:t>
      </w:r>
      <w:r w:rsidR="00FA7F82" w:rsidRPr="00CD12C8">
        <w:rPr>
          <w:rFonts w:ascii="Times New Roman" w:hAnsi="Times New Roman" w:cs="Times New Roman"/>
          <w:sz w:val="21"/>
          <w:szCs w:val="21"/>
        </w:rPr>
        <w:t>答辩成绩</w:t>
      </w:r>
      <w:r w:rsidR="001D0679" w:rsidRPr="00CD12C8">
        <w:rPr>
          <w:rFonts w:ascii="Times New Roman" w:hAnsi="Times New Roman" w:cs="Times New Roman"/>
          <w:sz w:val="21"/>
          <w:szCs w:val="21"/>
        </w:rPr>
        <w:t>占</w:t>
      </w:r>
      <w:r w:rsidR="00FA7F82" w:rsidRPr="00CD12C8">
        <w:rPr>
          <w:rFonts w:ascii="Times New Roman" w:hAnsi="Times New Roman" w:cs="Times New Roman"/>
          <w:sz w:val="21"/>
          <w:szCs w:val="21"/>
        </w:rPr>
        <w:t>3</w:t>
      </w:r>
      <w:r w:rsidR="001D0679" w:rsidRPr="00CD12C8">
        <w:rPr>
          <w:rFonts w:ascii="Times New Roman" w:hAnsi="Times New Roman" w:cs="Times New Roman"/>
          <w:sz w:val="21"/>
          <w:szCs w:val="21"/>
        </w:rPr>
        <w:t>0%</w:t>
      </w:r>
      <w:r w:rsidR="001D0679" w:rsidRPr="00CD12C8">
        <w:rPr>
          <w:rFonts w:ascii="Times New Roman" w:hAnsi="Times New Roman" w:cs="Times New Roman"/>
          <w:sz w:val="21"/>
          <w:szCs w:val="21"/>
        </w:rPr>
        <w:t>、</w:t>
      </w:r>
      <w:r w:rsidR="00FA7F82" w:rsidRPr="00CD12C8">
        <w:rPr>
          <w:rFonts w:ascii="Times New Roman" w:hAnsi="Times New Roman" w:cs="Times New Roman"/>
          <w:sz w:val="21"/>
          <w:szCs w:val="21"/>
        </w:rPr>
        <w:t>论文成绩</w:t>
      </w:r>
      <w:r w:rsidR="001D0679" w:rsidRPr="00CD12C8">
        <w:rPr>
          <w:rFonts w:ascii="Times New Roman" w:hAnsi="Times New Roman" w:cs="Times New Roman"/>
          <w:sz w:val="21"/>
          <w:szCs w:val="21"/>
        </w:rPr>
        <w:t>占</w:t>
      </w:r>
      <w:r w:rsidR="00FA7F82" w:rsidRPr="00CD12C8">
        <w:rPr>
          <w:rFonts w:ascii="Times New Roman" w:hAnsi="Times New Roman" w:cs="Times New Roman"/>
          <w:sz w:val="21"/>
          <w:szCs w:val="21"/>
        </w:rPr>
        <w:t>5</w:t>
      </w:r>
      <w:r w:rsidR="001D0679" w:rsidRPr="00CD12C8">
        <w:rPr>
          <w:rFonts w:ascii="Times New Roman" w:hAnsi="Times New Roman" w:cs="Times New Roman"/>
          <w:sz w:val="21"/>
          <w:szCs w:val="21"/>
        </w:rPr>
        <w:t>0%</w:t>
      </w:r>
      <w:r w:rsidR="000F350C" w:rsidRPr="00CD12C8">
        <w:rPr>
          <w:rFonts w:ascii="Times New Roman" w:hAnsi="Times New Roman" w:cs="Times New Roman"/>
          <w:sz w:val="21"/>
          <w:szCs w:val="21"/>
        </w:rPr>
        <w:t>（其中指导老师成绩占</w:t>
      </w:r>
      <w:r w:rsidR="000F350C" w:rsidRPr="00CD12C8">
        <w:rPr>
          <w:rFonts w:ascii="Times New Roman" w:hAnsi="Times New Roman" w:cs="Times New Roman"/>
          <w:sz w:val="21"/>
          <w:szCs w:val="21"/>
        </w:rPr>
        <w:t>60%</w:t>
      </w:r>
      <w:r w:rsidR="000F350C" w:rsidRPr="00CD12C8">
        <w:rPr>
          <w:rFonts w:ascii="Times New Roman" w:hAnsi="Times New Roman" w:cs="Times New Roman"/>
          <w:sz w:val="21"/>
          <w:szCs w:val="21"/>
        </w:rPr>
        <w:t>，评阅老师成绩占</w:t>
      </w:r>
      <w:r w:rsidR="000F350C" w:rsidRPr="00CD12C8">
        <w:rPr>
          <w:rFonts w:ascii="Times New Roman" w:hAnsi="Times New Roman" w:cs="Times New Roman"/>
          <w:sz w:val="21"/>
          <w:szCs w:val="21"/>
        </w:rPr>
        <w:t>40%</w:t>
      </w:r>
      <w:r w:rsidR="000F350C" w:rsidRPr="00CD12C8">
        <w:rPr>
          <w:rFonts w:ascii="Times New Roman" w:hAnsi="Times New Roman" w:cs="Times New Roman"/>
          <w:sz w:val="21"/>
          <w:szCs w:val="21"/>
        </w:rPr>
        <w:t>）</w:t>
      </w:r>
      <w:r w:rsidRPr="00CD12C8">
        <w:rPr>
          <w:rFonts w:ascii="Times New Roman" w:hAnsi="Times New Roman" w:cs="Times New Roman"/>
          <w:sz w:val="21"/>
          <w:szCs w:val="21"/>
        </w:rPr>
        <w:t>。</w:t>
      </w:r>
    </w:p>
    <w:p w14:paraId="0EF66979" w14:textId="77777777" w:rsidR="00EE472B" w:rsidRPr="00CD12C8" w:rsidRDefault="006E5A84">
      <w:pPr>
        <w:spacing w:line="360" w:lineRule="auto"/>
        <w:ind w:firstLineChars="250" w:firstLine="525"/>
        <w:rPr>
          <w:rFonts w:ascii="Times New Roman" w:hAnsi="Times New Roman" w:cs="Times New Roman"/>
          <w:sz w:val="21"/>
          <w:szCs w:val="21"/>
        </w:rPr>
      </w:pPr>
      <w:r w:rsidRPr="00CD12C8">
        <w:rPr>
          <w:rFonts w:ascii="Times New Roman" w:hAnsi="Times New Roman" w:cs="Times New Roman"/>
          <w:sz w:val="21"/>
          <w:szCs w:val="21"/>
        </w:rPr>
        <w:t>2.</w:t>
      </w:r>
      <w:r w:rsidRPr="00CD12C8">
        <w:rPr>
          <w:rFonts w:ascii="Times New Roman" w:hAnsi="Times New Roman" w:cs="Times New Roman"/>
          <w:sz w:val="21"/>
          <w:szCs w:val="21"/>
        </w:rPr>
        <w:t>综合成绩按五级记分制提交，即优秀（</w:t>
      </w:r>
      <w:r w:rsidRPr="00CD12C8">
        <w:rPr>
          <w:rFonts w:ascii="Times New Roman" w:hAnsi="Times New Roman" w:cs="Times New Roman"/>
          <w:sz w:val="21"/>
          <w:szCs w:val="21"/>
        </w:rPr>
        <w:t>90-100</w:t>
      </w:r>
      <w:r w:rsidRPr="00CD12C8">
        <w:rPr>
          <w:rFonts w:ascii="Times New Roman" w:hAnsi="Times New Roman" w:cs="Times New Roman"/>
          <w:sz w:val="21"/>
          <w:szCs w:val="21"/>
        </w:rPr>
        <w:t>）、良好（</w:t>
      </w:r>
      <w:r w:rsidRPr="00CD12C8">
        <w:rPr>
          <w:rFonts w:ascii="Times New Roman" w:hAnsi="Times New Roman" w:cs="Times New Roman"/>
          <w:sz w:val="21"/>
          <w:szCs w:val="21"/>
        </w:rPr>
        <w:t>80-89</w:t>
      </w:r>
      <w:r w:rsidRPr="00CD12C8">
        <w:rPr>
          <w:rFonts w:ascii="Times New Roman" w:hAnsi="Times New Roman" w:cs="Times New Roman"/>
          <w:sz w:val="21"/>
          <w:szCs w:val="21"/>
        </w:rPr>
        <w:t>）、中等（</w:t>
      </w:r>
      <w:r w:rsidRPr="00CD12C8">
        <w:rPr>
          <w:rFonts w:ascii="Times New Roman" w:hAnsi="Times New Roman" w:cs="Times New Roman"/>
          <w:sz w:val="21"/>
          <w:szCs w:val="21"/>
        </w:rPr>
        <w:t>70-79</w:t>
      </w:r>
      <w:r w:rsidRPr="00CD12C8">
        <w:rPr>
          <w:rFonts w:ascii="Times New Roman" w:hAnsi="Times New Roman" w:cs="Times New Roman"/>
          <w:sz w:val="21"/>
          <w:szCs w:val="21"/>
        </w:rPr>
        <w:t>）、及格（</w:t>
      </w:r>
      <w:r w:rsidRPr="00CD12C8">
        <w:rPr>
          <w:rFonts w:ascii="Times New Roman" w:hAnsi="Times New Roman" w:cs="Times New Roman"/>
          <w:sz w:val="21"/>
          <w:szCs w:val="21"/>
        </w:rPr>
        <w:t>60-69</w:t>
      </w:r>
      <w:r w:rsidRPr="00CD12C8">
        <w:rPr>
          <w:rFonts w:ascii="Times New Roman" w:hAnsi="Times New Roman" w:cs="Times New Roman"/>
          <w:sz w:val="21"/>
          <w:szCs w:val="21"/>
        </w:rPr>
        <w:t>）、不及格（</w:t>
      </w:r>
      <w:r w:rsidRPr="00CD12C8">
        <w:rPr>
          <w:rFonts w:ascii="Times New Roman" w:hAnsi="Times New Roman" w:cs="Times New Roman"/>
          <w:sz w:val="21"/>
          <w:szCs w:val="21"/>
        </w:rPr>
        <w:t>59</w:t>
      </w:r>
      <w:r w:rsidRPr="00CD12C8">
        <w:rPr>
          <w:rFonts w:ascii="Times New Roman" w:hAnsi="Times New Roman" w:cs="Times New Roman"/>
          <w:sz w:val="21"/>
          <w:szCs w:val="21"/>
        </w:rPr>
        <w:t>分以下）。</w:t>
      </w:r>
    </w:p>
    <w:tbl>
      <w:tblPr>
        <w:tblStyle w:val="a5"/>
        <w:tblW w:w="881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4"/>
        <w:gridCol w:w="7246"/>
      </w:tblGrid>
      <w:tr w:rsidR="00EE472B" w:rsidRPr="00CD12C8" w14:paraId="687DCE71" w14:textId="77777777" w:rsidTr="002F06C6">
        <w:trPr>
          <w:trHeight w:val="351"/>
          <w:jc w:val="center"/>
        </w:trPr>
        <w:tc>
          <w:tcPr>
            <w:tcW w:w="1564" w:type="dxa"/>
            <w:vMerge w:val="restart"/>
            <w:vAlign w:val="center"/>
          </w:tcPr>
          <w:p w14:paraId="1E38EFDF" w14:textId="77777777" w:rsidR="00EE472B" w:rsidRPr="00CD12C8" w:rsidRDefault="006E5A84">
            <w:pPr>
              <w:ind w:firstLineChars="200" w:firstLine="422"/>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等级</w:t>
            </w:r>
          </w:p>
        </w:tc>
        <w:tc>
          <w:tcPr>
            <w:tcW w:w="7246" w:type="dxa"/>
            <w:vAlign w:val="center"/>
          </w:tcPr>
          <w:p w14:paraId="0956F83C" w14:textId="77777777" w:rsidR="00EE472B" w:rsidRPr="00CD12C8" w:rsidRDefault="006E5A84">
            <w:pPr>
              <w:ind w:firstLineChars="1000" w:firstLine="2108"/>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评</w:t>
            </w:r>
            <w:r w:rsidRPr="00CD12C8">
              <w:rPr>
                <w:rFonts w:ascii="Times New Roman" w:hAnsi="Times New Roman" w:cs="Times New Roman"/>
                <w:b/>
                <w:color w:val="000000" w:themeColor="text1"/>
                <w:sz w:val="21"/>
                <w:szCs w:val="21"/>
              </w:rPr>
              <w:t xml:space="preserve">     </w:t>
            </w:r>
            <w:r w:rsidRPr="00CD12C8">
              <w:rPr>
                <w:rFonts w:ascii="Times New Roman" w:hAnsi="Times New Roman" w:cs="Times New Roman"/>
                <w:b/>
                <w:color w:val="000000" w:themeColor="text1"/>
                <w:sz w:val="21"/>
                <w:szCs w:val="21"/>
              </w:rPr>
              <w:t>分</w:t>
            </w:r>
            <w:r w:rsidRPr="00CD12C8">
              <w:rPr>
                <w:rFonts w:ascii="Times New Roman" w:hAnsi="Times New Roman" w:cs="Times New Roman"/>
                <w:b/>
                <w:color w:val="000000" w:themeColor="text1"/>
                <w:sz w:val="21"/>
                <w:szCs w:val="21"/>
              </w:rPr>
              <w:t xml:space="preserve">    </w:t>
            </w:r>
            <w:r w:rsidRPr="00CD12C8">
              <w:rPr>
                <w:rFonts w:ascii="Times New Roman" w:hAnsi="Times New Roman" w:cs="Times New Roman"/>
                <w:b/>
                <w:color w:val="000000" w:themeColor="text1"/>
                <w:sz w:val="21"/>
                <w:szCs w:val="21"/>
              </w:rPr>
              <w:t>标</w:t>
            </w:r>
            <w:r w:rsidRPr="00CD12C8">
              <w:rPr>
                <w:rFonts w:ascii="Times New Roman" w:hAnsi="Times New Roman" w:cs="Times New Roman"/>
                <w:b/>
                <w:color w:val="000000" w:themeColor="text1"/>
                <w:sz w:val="21"/>
                <w:szCs w:val="21"/>
              </w:rPr>
              <w:t xml:space="preserve">     </w:t>
            </w:r>
            <w:r w:rsidRPr="00CD12C8">
              <w:rPr>
                <w:rFonts w:ascii="Times New Roman" w:hAnsi="Times New Roman" w:cs="Times New Roman"/>
                <w:b/>
                <w:color w:val="000000" w:themeColor="text1"/>
                <w:sz w:val="21"/>
                <w:szCs w:val="21"/>
              </w:rPr>
              <w:t>准</w:t>
            </w:r>
          </w:p>
        </w:tc>
      </w:tr>
      <w:tr w:rsidR="00EE472B" w:rsidRPr="00CD12C8" w14:paraId="362477F6" w14:textId="77777777" w:rsidTr="002F06C6">
        <w:trPr>
          <w:trHeight w:val="382"/>
          <w:jc w:val="center"/>
        </w:trPr>
        <w:tc>
          <w:tcPr>
            <w:tcW w:w="1564" w:type="dxa"/>
            <w:vMerge/>
            <w:vAlign w:val="center"/>
          </w:tcPr>
          <w:p w14:paraId="3D65AB2E" w14:textId="77777777" w:rsidR="00EE472B" w:rsidRPr="00CD12C8" w:rsidRDefault="00EE472B">
            <w:pPr>
              <w:rPr>
                <w:rFonts w:ascii="Times New Roman" w:hAnsi="Times New Roman" w:cs="Times New Roman"/>
                <w:b/>
                <w:color w:val="000000" w:themeColor="text1"/>
                <w:sz w:val="21"/>
                <w:szCs w:val="21"/>
              </w:rPr>
            </w:pPr>
          </w:p>
        </w:tc>
        <w:tc>
          <w:tcPr>
            <w:tcW w:w="7246" w:type="dxa"/>
            <w:vAlign w:val="center"/>
          </w:tcPr>
          <w:p w14:paraId="0064CD4B" w14:textId="77777777" w:rsidR="00EE472B" w:rsidRPr="00CD12C8" w:rsidRDefault="00A14BDC" w:rsidP="00CD12C8">
            <w:pPr>
              <w:rPr>
                <w:rFonts w:ascii="Times New Roman" w:hAnsi="Times New Roman" w:cs="Times New Roman"/>
                <w:b/>
                <w:color w:val="000000" w:themeColor="text1"/>
                <w:sz w:val="21"/>
                <w:szCs w:val="21"/>
              </w:rPr>
            </w:pPr>
            <w:r w:rsidRPr="00CD12C8">
              <w:rPr>
                <w:rFonts w:ascii="Times New Roman" w:hAnsi="Times New Roman" w:cs="Times New Roman"/>
                <w:b/>
                <w:color w:val="000000" w:themeColor="text1"/>
                <w:sz w:val="21"/>
                <w:szCs w:val="21"/>
              </w:rPr>
              <w:t>1.</w:t>
            </w:r>
            <w:r w:rsidRPr="00CD12C8">
              <w:rPr>
                <w:rFonts w:ascii="Times New Roman" w:hAnsi="Times New Roman" w:cs="Times New Roman"/>
              </w:rPr>
              <w:t xml:space="preserve"> </w:t>
            </w:r>
            <w:r w:rsidR="0084476C" w:rsidRPr="00CD12C8">
              <w:rPr>
                <w:rFonts w:ascii="Times New Roman" w:hAnsi="Times New Roman" w:cs="Times New Roman"/>
                <w:b/>
                <w:color w:val="000000" w:themeColor="text1"/>
                <w:sz w:val="21"/>
                <w:szCs w:val="21"/>
              </w:rPr>
              <w:t>平时成绩</w:t>
            </w:r>
            <w:r w:rsidRPr="00CD12C8">
              <w:rPr>
                <w:rFonts w:ascii="Times New Roman" w:hAnsi="Times New Roman" w:cs="Times New Roman"/>
                <w:b/>
                <w:color w:val="000000" w:themeColor="text1"/>
                <w:sz w:val="21"/>
                <w:szCs w:val="21"/>
              </w:rPr>
              <w:t>；</w:t>
            </w:r>
            <w:r w:rsidRPr="00CD12C8">
              <w:rPr>
                <w:rFonts w:ascii="Times New Roman" w:hAnsi="Times New Roman" w:cs="Times New Roman"/>
                <w:b/>
                <w:color w:val="000000" w:themeColor="text1"/>
                <w:sz w:val="21"/>
                <w:szCs w:val="21"/>
              </w:rPr>
              <w:t>2.</w:t>
            </w:r>
            <w:r w:rsidR="0084476C" w:rsidRPr="00CD12C8">
              <w:rPr>
                <w:rFonts w:ascii="Times New Roman" w:hAnsi="Times New Roman" w:cs="Times New Roman"/>
                <w:b/>
                <w:color w:val="000000" w:themeColor="text1"/>
                <w:sz w:val="21"/>
                <w:szCs w:val="21"/>
              </w:rPr>
              <w:t xml:space="preserve"> </w:t>
            </w:r>
            <w:r w:rsidR="0084476C" w:rsidRPr="00CD12C8">
              <w:rPr>
                <w:rFonts w:ascii="Times New Roman" w:hAnsi="Times New Roman" w:cs="Times New Roman"/>
                <w:b/>
                <w:color w:val="000000" w:themeColor="text1"/>
                <w:sz w:val="21"/>
                <w:szCs w:val="21"/>
              </w:rPr>
              <w:t>答辩成绩</w:t>
            </w:r>
            <w:r w:rsidRPr="00CD12C8">
              <w:rPr>
                <w:rFonts w:ascii="Times New Roman" w:hAnsi="Times New Roman" w:cs="Times New Roman"/>
                <w:b/>
                <w:color w:val="000000" w:themeColor="text1"/>
                <w:sz w:val="21"/>
                <w:szCs w:val="21"/>
              </w:rPr>
              <w:t>；</w:t>
            </w:r>
            <w:r w:rsidRPr="00CD12C8">
              <w:rPr>
                <w:rFonts w:ascii="Times New Roman" w:hAnsi="Times New Roman" w:cs="Times New Roman"/>
                <w:b/>
                <w:color w:val="000000" w:themeColor="text1"/>
                <w:sz w:val="21"/>
                <w:szCs w:val="21"/>
              </w:rPr>
              <w:t>3.</w:t>
            </w:r>
            <w:r w:rsidRPr="00CD12C8">
              <w:rPr>
                <w:rFonts w:ascii="Times New Roman" w:hAnsi="Times New Roman" w:cs="Times New Roman"/>
              </w:rPr>
              <w:t xml:space="preserve"> </w:t>
            </w:r>
            <w:r w:rsidR="00B618FA" w:rsidRPr="00CD12C8">
              <w:rPr>
                <w:rFonts w:ascii="Times New Roman" w:hAnsi="Times New Roman" w:cs="Times New Roman"/>
                <w:b/>
                <w:color w:val="000000" w:themeColor="text1"/>
                <w:sz w:val="21"/>
                <w:szCs w:val="21"/>
              </w:rPr>
              <w:t>论文</w:t>
            </w:r>
            <w:r w:rsidR="0084476C" w:rsidRPr="00CD12C8">
              <w:rPr>
                <w:rFonts w:ascii="Times New Roman" w:hAnsi="Times New Roman" w:cs="Times New Roman"/>
                <w:b/>
                <w:color w:val="000000" w:themeColor="text1"/>
                <w:sz w:val="21"/>
                <w:szCs w:val="21"/>
              </w:rPr>
              <w:t>成绩</w:t>
            </w:r>
          </w:p>
        </w:tc>
      </w:tr>
      <w:tr w:rsidR="00EE472B" w:rsidRPr="00CD12C8" w14:paraId="366CCF82" w14:textId="77777777" w:rsidTr="002F06C6">
        <w:trPr>
          <w:jc w:val="center"/>
        </w:trPr>
        <w:tc>
          <w:tcPr>
            <w:tcW w:w="1564" w:type="dxa"/>
            <w:vAlign w:val="center"/>
          </w:tcPr>
          <w:p w14:paraId="301AD74F" w14:textId="77777777" w:rsidR="00EE472B" w:rsidRPr="00CD12C8" w:rsidRDefault="006E5A84" w:rsidP="002F06C6">
            <w:pPr>
              <w:spacing w:line="329"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优秀</w:t>
            </w:r>
          </w:p>
          <w:p w14:paraId="10C2C9BE" w14:textId="77777777" w:rsidR="00EE472B" w:rsidRPr="00CD12C8" w:rsidRDefault="006E5A84" w:rsidP="002F06C6">
            <w:pPr>
              <w:spacing w:line="329"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w:t>
            </w:r>
            <w:r w:rsidRPr="00CD12C8">
              <w:rPr>
                <w:rFonts w:ascii="Times New Roman" w:hAnsi="Times New Roman" w:cs="Times New Roman"/>
                <w:color w:val="333333"/>
                <w:sz w:val="21"/>
                <w:szCs w:val="21"/>
              </w:rPr>
              <w:t>90</w:t>
            </w:r>
            <w:r w:rsidRPr="00CD12C8">
              <w:rPr>
                <w:rFonts w:ascii="Times New Roman" w:hAnsi="Times New Roman" w:cs="Times New Roman"/>
                <w:color w:val="333333"/>
                <w:sz w:val="21"/>
                <w:szCs w:val="21"/>
              </w:rPr>
              <w:t>～</w:t>
            </w:r>
            <w:r w:rsidRPr="00CD12C8">
              <w:rPr>
                <w:rFonts w:ascii="Times New Roman" w:hAnsi="Times New Roman" w:cs="Times New Roman"/>
                <w:color w:val="333333"/>
                <w:sz w:val="21"/>
                <w:szCs w:val="21"/>
              </w:rPr>
              <w:t>100</w:t>
            </w:r>
            <w:r w:rsidRPr="00CD12C8">
              <w:rPr>
                <w:rFonts w:ascii="Times New Roman" w:hAnsi="Times New Roman" w:cs="Times New Roman"/>
                <w:color w:val="333333"/>
                <w:sz w:val="21"/>
                <w:szCs w:val="21"/>
              </w:rPr>
              <w:t>分）</w:t>
            </w:r>
          </w:p>
        </w:tc>
        <w:tc>
          <w:tcPr>
            <w:tcW w:w="7246" w:type="dxa"/>
          </w:tcPr>
          <w:p w14:paraId="1BC241E9" w14:textId="44564384" w:rsidR="00FB0551" w:rsidRPr="00BC3C74" w:rsidRDefault="00FB0551" w:rsidP="00FB0551">
            <w:pPr>
              <w:spacing w:line="280" w:lineRule="exact"/>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1.</w:t>
            </w:r>
            <w:r w:rsidR="00BA2AE3" w:rsidRPr="00BC3C74">
              <w:rPr>
                <w:rFonts w:ascii="Times New Roman" w:eastAsiaTheme="minorEastAsia" w:hAnsi="Times New Roman" w:cs="Times New Roman"/>
                <w:color w:val="000000" w:themeColor="text1"/>
                <w:sz w:val="21"/>
                <w:szCs w:val="21"/>
              </w:rPr>
              <w:t>按毕业</w:t>
            </w:r>
            <w:r w:rsidR="00D218D6" w:rsidRPr="00BC3C74">
              <w:rPr>
                <w:rFonts w:ascii="Times New Roman" w:eastAsiaTheme="minorEastAsia" w:hAnsi="Times New Roman" w:cs="Times New Roman"/>
                <w:color w:val="000000" w:themeColor="text1"/>
                <w:sz w:val="21"/>
                <w:szCs w:val="21"/>
              </w:rPr>
              <w:t>论文</w:t>
            </w:r>
            <w:r w:rsidR="00BA2AE3" w:rsidRPr="00BC3C74">
              <w:rPr>
                <w:rFonts w:ascii="Times New Roman" w:eastAsiaTheme="minorEastAsia" w:hAnsi="Times New Roman" w:cs="Times New Roman"/>
                <w:color w:val="000000" w:themeColor="text1"/>
                <w:sz w:val="21"/>
                <w:szCs w:val="21"/>
              </w:rPr>
              <w:t>（</w:t>
            </w:r>
            <w:r w:rsidR="00D218D6" w:rsidRPr="00BC3C74">
              <w:rPr>
                <w:rFonts w:ascii="Times New Roman" w:eastAsiaTheme="minorEastAsia" w:hAnsi="Times New Roman" w:cs="Times New Roman"/>
                <w:color w:val="000000" w:themeColor="text1"/>
                <w:sz w:val="21"/>
                <w:szCs w:val="21"/>
              </w:rPr>
              <w:t>设计</w:t>
            </w:r>
            <w:r w:rsidR="00BA2AE3" w:rsidRPr="00BC3C74">
              <w:rPr>
                <w:rFonts w:ascii="Times New Roman" w:eastAsiaTheme="minorEastAsia" w:hAnsi="Times New Roman" w:cs="Times New Roman"/>
                <w:color w:val="000000" w:themeColor="text1"/>
                <w:sz w:val="21"/>
                <w:szCs w:val="21"/>
              </w:rPr>
              <w:t>）任务书的规定独立地完成了全部工作量</w:t>
            </w:r>
            <w:r w:rsidR="00BD1632" w:rsidRPr="00BC3C74">
              <w:rPr>
                <w:rFonts w:ascii="Times New Roman" w:eastAsiaTheme="minorEastAsia" w:hAnsi="Times New Roman" w:cs="Times New Roman"/>
                <w:color w:val="000000" w:themeColor="text1"/>
                <w:sz w:val="21"/>
                <w:szCs w:val="21"/>
              </w:rPr>
              <w:t>。</w:t>
            </w:r>
          </w:p>
          <w:p w14:paraId="066750DA" w14:textId="437EBABE" w:rsidR="00FB0551" w:rsidRPr="00BC3C74" w:rsidRDefault="00FB0551" w:rsidP="00FB0551">
            <w:pPr>
              <w:spacing w:line="280" w:lineRule="exact"/>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2.</w:t>
            </w:r>
            <w:r w:rsidR="00337B19" w:rsidRPr="00BC3C74">
              <w:rPr>
                <w:rFonts w:ascii="Times New Roman" w:eastAsiaTheme="minorEastAsia" w:hAnsi="Times New Roman" w:cs="Times New Roman"/>
                <w:color w:val="000000" w:themeColor="text1"/>
                <w:sz w:val="21"/>
                <w:szCs w:val="21"/>
              </w:rPr>
              <w:t>汇报</w:t>
            </w:r>
            <w:r w:rsidR="007F1BE6" w:rsidRPr="00BC3C74">
              <w:rPr>
                <w:rFonts w:ascii="Times New Roman" w:eastAsiaTheme="minorEastAsia" w:hAnsi="Times New Roman" w:cs="Times New Roman"/>
                <w:color w:val="000000" w:themeColor="text1"/>
                <w:sz w:val="21"/>
                <w:szCs w:val="21"/>
              </w:rPr>
              <w:t>内容主次分明，</w:t>
            </w:r>
            <w:r w:rsidR="003338A5">
              <w:rPr>
                <w:rFonts w:ascii="Times New Roman" w:eastAsiaTheme="minorEastAsia" w:hAnsi="Times New Roman" w:cs="Times New Roman" w:hint="eastAsia"/>
                <w:color w:val="000000" w:themeColor="text1"/>
                <w:sz w:val="21"/>
                <w:szCs w:val="21"/>
              </w:rPr>
              <w:t>原理</w:t>
            </w:r>
            <w:r w:rsidR="007F1BE6" w:rsidRPr="00BC3C74">
              <w:rPr>
                <w:rFonts w:ascii="Times New Roman" w:eastAsiaTheme="minorEastAsia" w:hAnsi="Times New Roman" w:cs="Times New Roman"/>
                <w:color w:val="000000" w:themeColor="text1"/>
                <w:sz w:val="21"/>
                <w:szCs w:val="21"/>
              </w:rPr>
              <w:t>正确，能流畅地回答有关毕业</w:t>
            </w:r>
            <w:r w:rsidR="00041CF9" w:rsidRPr="00BC3C74">
              <w:rPr>
                <w:rFonts w:ascii="Times New Roman" w:eastAsiaTheme="minorEastAsia" w:hAnsi="Times New Roman" w:cs="Times New Roman"/>
                <w:color w:val="000000" w:themeColor="text1"/>
                <w:sz w:val="21"/>
                <w:szCs w:val="21"/>
              </w:rPr>
              <w:t>论文（设计）</w:t>
            </w:r>
            <w:r w:rsidR="007F1BE6" w:rsidRPr="00BC3C74">
              <w:rPr>
                <w:rFonts w:ascii="Times New Roman" w:eastAsiaTheme="minorEastAsia" w:hAnsi="Times New Roman" w:cs="Times New Roman"/>
                <w:color w:val="000000" w:themeColor="text1"/>
                <w:sz w:val="21"/>
                <w:szCs w:val="21"/>
              </w:rPr>
              <w:t>中的提问。</w:t>
            </w:r>
          </w:p>
          <w:p w14:paraId="4495806E" w14:textId="77777777" w:rsidR="00914D61" w:rsidRPr="00BC3C74" w:rsidRDefault="00FB0551" w:rsidP="00B618FA">
            <w:pPr>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3.</w:t>
            </w:r>
            <w:r w:rsidR="00B618FA" w:rsidRPr="00BC3C74">
              <w:rPr>
                <w:rFonts w:ascii="Times New Roman" w:eastAsiaTheme="minorEastAsia" w:hAnsi="Times New Roman" w:cs="Times New Roman"/>
                <w:color w:val="000000" w:themeColor="text1"/>
                <w:sz w:val="21"/>
                <w:szCs w:val="21"/>
              </w:rPr>
              <w:t>设计方案合理、可行、论据正确，计算准确，优点突出（如有独特见解或有新意、有创新等）；论文格式规范，</w:t>
            </w:r>
            <w:r w:rsidR="008E6D5E" w:rsidRPr="00BC3C74">
              <w:rPr>
                <w:rFonts w:ascii="Times New Roman" w:eastAsiaTheme="minorEastAsia" w:hAnsi="Times New Roman" w:cs="Times New Roman"/>
                <w:color w:val="000000" w:themeColor="text1"/>
                <w:sz w:val="21"/>
                <w:szCs w:val="21"/>
              </w:rPr>
              <w:t>原理阐述</w:t>
            </w:r>
            <w:r w:rsidR="00B618FA" w:rsidRPr="00BC3C74">
              <w:rPr>
                <w:rFonts w:ascii="Times New Roman" w:eastAsiaTheme="minorEastAsia" w:hAnsi="Times New Roman" w:cs="Times New Roman"/>
                <w:color w:val="000000" w:themeColor="text1"/>
                <w:sz w:val="21"/>
                <w:szCs w:val="21"/>
              </w:rPr>
              <w:t>清楚，文理通顺，具有较强的分析问题和解决问题的能力。</w:t>
            </w:r>
          </w:p>
        </w:tc>
      </w:tr>
      <w:tr w:rsidR="00EE472B" w:rsidRPr="00CD12C8" w14:paraId="76DC6C4A" w14:textId="77777777" w:rsidTr="002F06C6">
        <w:trPr>
          <w:jc w:val="center"/>
        </w:trPr>
        <w:tc>
          <w:tcPr>
            <w:tcW w:w="1564" w:type="dxa"/>
            <w:vAlign w:val="center"/>
          </w:tcPr>
          <w:p w14:paraId="07617603" w14:textId="77777777" w:rsidR="00EE472B" w:rsidRPr="00CD12C8" w:rsidRDefault="006E5A84" w:rsidP="002F06C6">
            <w:pPr>
              <w:spacing w:line="376"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良好</w:t>
            </w:r>
          </w:p>
          <w:p w14:paraId="40F90504" w14:textId="77777777" w:rsidR="00EE472B" w:rsidRPr="00CD12C8" w:rsidRDefault="006E5A84" w:rsidP="002F06C6">
            <w:pPr>
              <w:spacing w:line="376"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w:t>
            </w:r>
            <w:r w:rsidRPr="00CD12C8">
              <w:rPr>
                <w:rFonts w:ascii="Times New Roman" w:hAnsi="Times New Roman" w:cs="Times New Roman"/>
                <w:color w:val="333333"/>
                <w:sz w:val="21"/>
                <w:szCs w:val="21"/>
              </w:rPr>
              <w:t>80</w:t>
            </w:r>
            <w:r w:rsidRPr="00CD12C8">
              <w:rPr>
                <w:rFonts w:ascii="Times New Roman" w:hAnsi="Times New Roman" w:cs="Times New Roman"/>
                <w:color w:val="333333"/>
                <w:sz w:val="21"/>
                <w:szCs w:val="21"/>
              </w:rPr>
              <w:t>～</w:t>
            </w:r>
            <w:r w:rsidRPr="00CD12C8">
              <w:rPr>
                <w:rFonts w:ascii="Times New Roman" w:hAnsi="Times New Roman" w:cs="Times New Roman"/>
                <w:color w:val="333333"/>
                <w:sz w:val="21"/>
                <w:szCs w:val="21"/>
              </w:rPr>
              <w:t>89</w:t>
            </w:r>
            <w:r w:rsidRPr="00CD12C8">
              <w:rPr>
                <w:rFonts w:ascii="Times New Roman" w:hAnsi="Times New Roman" w:cs="Times New Roman"/>
                <w:color w:val="333333"/>
                <w:sz w:val="21"/>
                <w:szCs w:val="21"/>
              </w:rPr>
              <w:t>分）</w:t>
            </w:r>
          </w:p>
        </w:tc>
        <w:tc>
          <w:tcPr>
            <w:tcW w:w="7246" w:type="dxa"/>
          </w:tcPr>
          <w:p w14:paraId="2C423F93" w14:textId="1F16A77E" w:rsidR="00914D61" w:rsidRPr="00BC3C74" w:rsidRDefault="00914D61" w:rsidP="00914D61">
            <w:pPr>
              <w:spacing w:line="280" w:lineRule="exact"/>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1.</w:t>
            </w:r>
            <w:r w:rsidR="00A428D9" w:rsidRPr="00BC3C74">
              <w:rPr>
                <w:rFonts w:ascii="Times New Roman" w:eastAsiaTheme="minorEastAsia" w:hAnsi="Times New Roman" w:cs="Times New Roman"/>
                <w:color w:val="000000" w:themeColor="text1"/>
                <w:sz w:val="21"/>
                <w:szCs w:val="21"/>
              </w:rPr>
              <w:t>按毕业</w:t>
            </w:r>
            <w:r w:rsidR="00D218D6" w:rsidRPr="00BC3C74">
              <w:rPr>
                <w:rFonts w:ascii="Times New Roman" w:eastAsiaTheme="minorEastAsia" w:hAnsi="Times New Roman" w:cs="Times New Roman"/>
                <w:color w:val="000000" w:themeColor="text1"/>
                <w:sz w:val="21"/>
                <w:szCs w:val="21"/>
              </w:rPr>
              <w:t>论文（设计）</w:t>
            </w:r>
            <w:r w:rsidR="00A428D9" w:rsidRPr="00BC3C74">
              <w:rPr>
                <w:rFonts w:ascii="Times New Roman" w:eastAsiaTheme="minorEastAsia" w:hAnsi="Times New Roman" w:cs="Times New Roman"/>
                <w:color w:val="000000" w:themeColor="text1"/>
                <w:sz w:val="21"/>
                <w:szCs w:val="21"/>
              </w:rPr>
              <w:t>任务书的规定独立地完成了全部工作量</w:t>
            </w:r>
          </w:p>
          <w:p w14:paraId="048DAB12" w14:textId="77777777" w:rsidR="00914D61" w:rsidRPr="00BC3C74" w:rsidRDefault="00914D61" w:rsidP="00914D61">
            <w:pPr>
              <w:spacing w:line="280" w:lineRule="exact"/>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2.</w:t>
            </w:r>
            <w:r w:rsidR="007F1BE6" w:rsidRPr="00BC3C74">
              <w:rPr>
                <w:rFonts w:ascii="Times New Roman" w:eastAsiaTheme="minorEastAsia" w:hAnsi="Times New Roman" w:cs="Times New Roman"/>
                <w:color w:val="000000" w:themeColor="text1"/>
                <w:sz w:val="21"/>
                <w:szCs w:val="21"/>
              </w:rPr>
              <w:t>所做的</w:t>
            </w:r>
            <w:r w:rsidR="00337B19" w:rsidRPr="00BC3C74">
              <w:rPr>
                <w:rFonts w:ascii="Times New Roman" w:eastAsiaTheme="minorEastAsia" w:hAnsi="Times New Roman" w:cs="Times New Roman"/>
                <w:color w:val="000000" w:themeColor="text1"/>
                <w:sz w:val="21"/>
                <w:szCs w:val="21"/>
              </w:rPr>
              <w:t>汇报</w:t>
            </w:r>
            <w:r w:rsidR="007F1BE6" w:rsidRPr="00BC3C74">
              <w:rPr>
                <w:rFonts w:ascii="Times New Roman" w:eastAsiaTheme="minorEastAsia" w:hAnsi="Times New Roman" w:cs="Times New Roman"/>
                <w:color w:val="000000" w:themeColor="text1"/>
                <w:sz w:val="21"/>
                <w:szCs w:val="21"/>
              </w:rPr>
              <w:t>和回答的问题，基本正确。</w:t>
            </w:r>
          </w:p>
          <w:p w14:paraId="49E87BA6" w14:textId="77777777" w:rsidR="00EE472B" w:rsidRPr="00BC3C74" w:rsidRDefault="00914D61" w:rsidP="009A78FB">
            <w:pPr>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3.</w:t>
            </w:r>
            <w:r w:rsidR="00BF3280" w:rsidRPr="00BC3C74">
              <w:rPr>
                <w:rFonts w:ascii="Times New Roman" w:eastAsiaTheme="minorEastAsia" w:hAnsi="Times New Roman" w:cs="Times New Roman"/>
                <w:color w:val="000000" w:themeColor="text1"/>
                <w:sz w:val="21"/>
                <w:szCs w:val="21"/>
              </w:rPr>
              <w:t>设计方案合理、可行、论据正确，计算准确；</w:t>
            </w:r>
            <w:r w:rsidR="00055D8B" w:rsidRPr="00BC3C74">
              <w:rPr>
                <w:rFonts w:ascii="Times New Roman" w:eastAsiaTheme="minorEastAsia" w:hAnsi="Times New Roman" w:cs="Times New Roman"/>
                <w:color w:val="000000" w:themeColor="text1"/>
                <w:sz w:val="21"/>
                <w:szCs w:val="21"/>
              </w:rPr>
              <w:t>论文格式正确，</w:t>
            </w:r>
            <w:r w:rsidR="008E6D5E" w:rsidRPr="00BC3C74">
              <w:rPr>
                <w:rFonts w:ascii="Times New Roman" w:eastAsiaTheme="minorEastAsia" w:hAnsi="Times New Roman" w:cs="Times New Roman"/>
                <w:color w:val="000000" w:themeColor="text1"/>
                <w:sz w:val="21"/>
                <w:szCs w:val="21"/>
              </w:rPr>
              <w:t>原理阐述</w:t>
            </w:r>
            <w:r w:rsidR="00055D8B" w:rsidRPr="00BC3C74">
              <w:rPr>
                <w:rFonts w:ascii="Times New Roman" w:eastAsiaTheme="minorEastAsia" w:hAnsi="Times New Roman" w:cs="Times New Roman"/>
                <w:color w:val="000000" w:themeColor="text1"/>
                <w:sz w:val="21"/>
                <w:szCs w:val="21"/>
              </w:rPr>
              <w:t>清楚，文理通顺，具有一定的分析问题和解决问题的能力。</w:t>
            </w:r>
          </w:p>
        </w:tc>
      </w:tr>
      <w:tr w:rsidR="00EE472B" w:rsidRPr="00CD12C8" w14:paraId="49A1D17F" w14:textId="77777777" w:rsidTr="002F06C6">
        <w:trPr>
          <w:jc w:val="center"/>
        </w:trPr>
        <w:tc>
          <w:tcPr>
            <w:tcW w:w="1564" w:type="dxa"/>
            <w:vAlign w:val="center"/>
          </w:tcPr>
          <w:p w14:paraId="01333CB0" w14:textId="77777777" w:rsidR="00EE472B" w:rsidRPr="00CD12C8" w:rsidRDefault="006E5A84" w:rsidP="002F06C6">
            <w:pPr>
              <w:spacing w:line="386"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中等</w:t>
            </w:r>
          </w:p>
          <w:p w14:paraId="25ABCB56" w14:textId="77777777" w:rsidR="00EE472B" w:rsidRPr="00CD12C8" w:rsidRDefault="006E5A84" w:rsidP="002F06C6">
            <w:pPr>
              <w:spacing w:line="386"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w:t>
            </w:r>
            <w:r w:rsidRPr="00CD12C8">
              <w:rPr>
                <w:rFonts w:ascii="Times New Roman" w:hAnsi="Times New Roman" w:cs="Times New Roman"/>
                <w:color w:val="333333"/>
                <w:sz w:val="21"/>
                <w:szCs w:val="21"/>
              </w:rPr>
              <w:t>70</w:t>
            </w:r>
            <w:r w:rsidRPr="00CD12C8">
              <w:rPr>
                <w:rFonts w:ascii="Times New Roman" w:hAnsi="Times New Roman" w:cs="Times New Roman"/>
                <w:color w:val="333333"/>
                <w:sz w:val="21"/>
                <w:szCs w:val="21"/>
              </w:rPr>
              <w:t>～</w:t>
            </w:r>
            <w:r w:rsidRPr="00CD12C8">
              <w:rPr>
                <w:rFonts w:ascii="Times New Roman" w:hAnsi="Times New Roman" w:cs="Times New Roman"/>
                <w:color w:val="333333"/>
                <w:sz w:val="21"/>
                <w:szCs w:val="21"/>
              </w:rPr>
              <w:t>79</w:t>
            </w:r>
            <w:r w:rsidRPr="00CD12C8">
              <w:rPr>
                <w:rFonts w:ascii="Times New Roman" w:hAnsi="Times New Roman" w:cs="Times New Roman"/>
                <w:color w:val="333333"/>
                <w:sz w:val="21"/>
                <w:szCs w:val="21"/>
              </w:rPr>
              <w:t>分）</w:t>
            </w:r>
          </w:p>
        </w:tc>
        <w:tc>
          <w:tcPr>
            <w:tcW w:w="7246" w:type="dxa"/>
          </w:tcPr>
          <w:p w14:paraId="4AA459D7" w14:textId="655C33E5" w:rsidR="00914D61" w:rsidRPr="00BC3C74" w:rsidRDefault="00914D61" w:rsidP="00914D61">
            <w:pPr>
              <w:spacing w:line="280" w:lineRule="exact"/>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1.</w:t>
            </w:r>
            <w:r w:rsidR="003F6714" w:rsidRPr="00BC3C74">
              <w:rPr>
                <w:rFonts w:ascii="Times New Roman" w:eastAsiaTheme="minorEastAsia" w:hAnsi="Times New Roman" w:cs="Times New Roman"/>
                <w:color w:val="000000" w:themeColor="text1"/>
                <w:sz w:val="21"/>
                <w:szCs w:val="21"/>
              </w:rPr>
              <w:t>按毕业</w:t>
            </w:r>
            <w:r w:rsidR="00D218D6" w:rsidRPr="00BC3C74">
              <w:rPr>
                <w:rFonts w:ascii="Times New Roman" w:eastAsiaTheme="minorEastAsia" w:hAnsi="Times New Roman" w:cs="Times New Roman"/>
                <w:color w:val="000000" w:themeColor="text1"/>
                <w:sz w:val="21"/>
                <w:szCs w:val="21"/>
              </w:rPr>
              <w:t>论文（设计）</w:t>
            </w:r>
            <w:r w:rsidR="003F6714" w:rsidRPr="00BC3C74">
              <w:rPr>
                <w:rFonts w:ascii="Times New Roman" w:eastAsiaTheme="minorEastAsia" w:hAnsi="Times New Roman" w:cs="Times New Roman"/>
                <w:color w:val="000000" w:themeColor="text1"/>
                <w:sz w:val="21"/>
                <w:szCs w:val="21"/>
              </w:rPr>
              <w:t>任务书的规定完成了全部工作量</w:t>
            </w:r>
            <w:r w:rsidR="00BD1632" w:rsidRPr="00BC3C74">
              <w:rPr>
                <w:rFonts w:ascii="Times New Roman" w:eastAsiaTheme="minorEastAsia" w:hAnsi="Times New Roman" w:cs="Times New Roman"/>
                <w:color w:val="000000" w:themeColor="text1"/>
                <w:sz w:val="21"/>
                <w:szCs w:val="21"/>
              </w:rPr>
              <w:t>。</w:t>
            </w:r>
          </w:p>
          <w:p w14:paraId="1E1769E8" w14:textId="77777777" w:rsidR="00914D61" w:rsidRPr="00BC3C74" w:rsidRDefault="00914D61" w:rsidP="00914D61">
            <w:pPr>
              <w:spacing w:line="280" w:lineRule="exact"/>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2.</w:t>
            </w:r>
            <w:r w:rsidR="007F1BE6" w:rsidRPr="00BC3C74">
              <w:rPr>
                <w:rFonts w:ascii="Times New Roman" w:eastAsiaTheme="minorEastAsia" w:hAnsi="Times New Roman" w:cs="Times New Roman"/>
                <w:color w:val="000000" w:themeColor="text1"/>
                <w:sz w:val="21"/>
                <w:szCs w:val="21"/>
              </w:rPr>
              <w:t>所做的说明和回答的问题较为正确。</w:t>
            </w:r>
          </w:p>
          <w:p w14:paraId="0346AE85" w14:textId="77777777" w:rsidR="00EE472B" w:rsidRPr="00CD12C8" w:rsidRDefault="00914D61" w:rsidP="00BD1632">
            <w:pPr>
              <w:rPr>
                <w:rFonts w:ascii="Times New Roman"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3.</w:t>
            </w:r>
            <w:r w:rsidR="00BD1632" w:rsidRPr="00BC3C74">
              <w:rPr>
                <w:rFonts w:ascii="Times New Roman" w:eastAsiaTheme="minorEastAsia" w:hAnsi="Times New Roman" w:cs="Times New Roman"/>
                <w:color w:val="000000" w:themeColor="text1"/>
                <w:sz w:val="21"/>
                <w:szCs w:val="21"/>
              </w:rPr>
              <w:t>设计方案比较合理，论据正确，计算准确；论文格式基本正确，</w:t>
            </w:r>
            <w:r w:rsidR="008E6D5E" w:rsidRPr="00BC3C74">
              <w:rPr>
                <w:rFonts w:ascii="Times New Roman" w:eastAsiaTheme="minorEastAsia" w:hAnsi="Times New Roman" w:cs="Times New Roman"/>
                <w:color w:val="000000" w:themeColor="text1"/>
                <w:sz w:val="21"/>
                <w:szCs w:val="21"/>
              </w:rPr>
              <w:t>原理阐述较为清楚</w:t>
            </w:r>
            <w:r w:rsidR="00BD1632" w:rsidRPr="00BC3C74">
              <w:rPr>
                <w:rFonts w:ascii="Times New Roman" w:eastAsiaTheme="minorEastAsia" w:hAnsi="Times New Roman" w:cs="Times New Roman"/>
                <w:color w:val="000000" w:themeColor="text1"/>
                <w:sz w:val="21"/>
                <w:szCs w:val="21"/>
              </w:rPr>
              <w:t>，文理基本通顺，具有初步的分析问题和解决问题的能力。</w:t>
            </w:r>
          </w:p>
        </w:tc>
      </w:tr>
      <w:tr w:rsidR="00EE472B" w:rsidRPr="00CD12C8" w14:paraId="4C804460" w14:textId="77777777" w:rsidTr="002F06C6">
        <w:trPr>
          <w:jc w:val="center"/>
        </w:trPr>
        <w:tc>
          <w:tcPr>
            <w:tcW w:w="1564" w:type="dxa"/>
            <w:vAlign w:val="center"/>
          </w:tcPr>
          <w:p w14:paraId="5FEEE348" w14:textId="77777777" w:rsidR="00EE472B" w:rsidRPr="00CD12C8" w:rsidRDefault="006E5A84" w:rsidP="002F06C6">
            <w:pPr>
              <w:spacing w:line="376"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及格</w:t>
            </w:r>
          </w:p>
          <w:p w14:paraId="6A923272" w14:textId="77777777" w:rsidR="00EE472B" w:rsidRPr="00CD12C8" w:rsidRDefault="006E5A84" w:rsidP="002F06C6">
            <w:pPr>
              <w:spacing w:line="376"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w:t>
            </w:r>
            <w:r w:rsidRPr="00CD12C8">
              <w:rPr>
                <w:rFonts w:ascii="Times New Roman" w:hAnsi="Times New Roman" w:cs="Times New Roman"/>
                <w:color w:val="333333"/>
                <w:sz w:val="21"/>
                <w:szCs w:val="21"/>
              </w:rPr>
              <w:t>60</w:t>
            </w:r>
            <w:r w:rsidRPr="00CD12C8">
              <w:rPr>
                <w:rFonts w:ascii="Times New Roman" w:hAnsi="Times New Roman" w:cs="Times New Roman"/>
                <w:color w:val="333333"/>
                <w:sz w:val="21"/>
                <w:szCs w:val="21"/>
              </w:rPr>
              <w:t>～</w:t>
            </w:r>
            <w:r w:rsidRPr="00CD12C8">
              <w:rPr>
                <w:rFonts w:ascii="Times New Roman" w:hAnsi="Times New Roman" w:cs="Times New Roman"/>
                <w:color w:val="333333"/>
                <w:sz w:val="21"/>
                <w:szCs w:val="21"/>
              </w:rPr>
              <w:t>69</w:t>
            </w:r>
            <w:r w:rsidRPr="00CD12C8">
              <w:rPr>
                <w:rFonts w:ascii="Times New Roman" w:hAnsi="Times New Roman" w:cs="Times New Roman"/>
                <w:color w:val="333333"/>
                <w:sz w:val="21"/>
                <w:szCs w:val="21"/>
              </w:rPr>
              <w:t>分）</w:t>
            </w:r>
          </w:p>
        </w:tc>
        <w:tc>
          <w:tcPr>
            <w:tcW w:w="7246" w:type="dxa"/>
          </w:tcPr>
          <w:p w14:paraId="05A631D5" w14:textId="350CEFFC" w:rsidR="00914D61" w:rsidRPr="00BC3C74" w:rsidRDefault="00914D61" w:rsidP="00914D61">
            <w:pPr>
              <w:spacing w:line="280" w:lineRule="exact"/>
              <w:rPr>
                <w:rFonts w:ascii="Times New Roman" w:eastAsiaTheme="minorEastAsia" w:hAnsi="Times New Roman" w:cs="Times New Roman"/>
                <w:color w:val="000000" w:themeColor="text1"/>
                <w:sz w:val="21"/>
                <w:szCs w:val="21"/>
              </w:rPr>
            </w:pPr>
            <w:r w:rsidRPr="00CD12C8">
              <w:rPr>
                <w:rFonts w:ascii="Times New Roman" w:hAnsi="Times New Roman" w:cs="Times New Roman"/>
                <w:color w:val="333333"/>
                <w:sz w:val="21"/>
                <w:szCs w:val="21"/>
              </w:rPr>
              <w:t>1</w:t>
            </w:r>
            <w:r w:rsidRPr="00BC3C74">
              <w:rPr>
                <w:rFonts w:ascii="Times New Roman" w:eastAsiaTheme="minorEastAsia" w:hAnsi="Times New Roman" w:cs="Times New Roman"/>
                <w:color w:val="000000" w:themeColor="text1"/>
                <w:sz w:val="21"/>
                <w:szCs w:val="21"/>
              </w:rPr>
              <w:t>.</w:t>
            </w:r>
            <w:r w:rsidR="00406C0D" w:rsidRPr="00BC3C74">
              <w:rPr>
                <w:rFonts w:ascii="Times New Roman" w:eastAsiaTheme="minorEastAsia" w:hAnsi="Times New Roman" w:cs="Times New Roman"/>
                <w:color w:val="000000" w:themeColor="text1"/>
                <w:sz w:val="21"/>
                <w:szCs w:val="21"/>
              </w:rPr>
              <w:t>按毕业</w:t>
            </w:r>
            <w:r w:rsidR="00D218D6" w:rsidRPr="00BC3C74">
              <w:rPr>
                <w:rFonts w:ascii="Times New Roman" w:eastAsiaTheme="minorEastAsia" w:hAnsi="Times New Roman" w:cs="Times New Roman"/>
                <w:color w:val="000000" w:themeColor="text1"/>
                <w:sz w:val="21"/>
                <w:szCs w:val="21"/>
              </w:rPr>
              <w:t>论文（设计）</w:t>
            </w:r>
            <w:r w:rsidR="00406C0D" w:rsidRPr="00BC3C74">
              <w:rPr>
                <w:rFonts w:ascii="Times New Roman" w:eastAsiaTheme="minorEastAsia" w:hAnsi="Times New Roman" w:cs="Times New Roman"/>
                <w:color w:val="000000" w:themeColor="text1"/>
                <w:sz w:val="21"/>
                <w:szCs w:val="21"/>
              </w:rPr>
              <w:t>任务书的规定完成了主要工作量</w:t>
            </w:r>
            <w:r w:rsidR="00BD1632" w:rsidRPr="00BC3C74">
              <w:rPr>
                <w:rFonts w:ascii="Times New Roman" w:eastAsiaTheme="minorEastAsia" w:hAnsi="Times New Roman" w:cs="Times New Roman"/>
                <w:color w:val="000000" w:themeColor="text1"/>
                <w:sz w:val="21"/>
                <w:szCs w:val="21"/>
              </w:rPr>
              <w:t>。</w:t>
            </w:r>
          </w:p>
          <w:p w14:paraId="53D279DE" w14:textId="77777777" w:rsidR="00914D61" w:rsidRPr="00BC3C74" w:rsidRDefault="00914D61" w:rsidP="00914D61">
            <w:pPr>
              <w:spacing w:line="280" w:lineRule="exact"/>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2.</w:t>
            </w:r>
            <w:r w:rsidR="007F1BE6" w:rsidRPr="00BC3C74">
              <w:rPr>
                <w:rFonts w:ascii="Times New Roman" w:eastAsiaTheme="minorEastAsia" w:hAnsi="Times New Roman" w:cs="Times New Roman"/>
                <w:color w:val="000000" w:themeColor="text1"/>
                <w:sz w:val="21"/>
                <w:szCs w:val="21"/>
              </w:rPr>
              <w:t>说明问题和回答所提出的问题无重大错误。</w:t>
            </w:r>
          </w:p>
          <w:p w14:paraId="4C9A0A0C" w14:textId="77777777" w:rsidR="00EE472B" w:rsidRPr="00CD12C8" w:rsidRDefault="00914D61" w:rsidP="008E6D5E">
            <w:pPr>
              <w:rPr>
                <w:rFonts w:ascii="Times New Roman"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lastRenderedPageBreak/>
              <w:t>3.</w:t>
            </w:r>
            <w:r w:rsidR="008E6D5E" w:rsidRPr="00BC3C74">
              <w:rPr>
                <w:rFonts w:ascii="Times New Roman" w:eastAsiaTheme="minorEastAsia" w:hAnsi="Times New Roman" w:cs="Times New Roman"/>
                <w:color w:val="000000" w:themeColor="text1"/>
                <w:sz w:val="21"/>
                <w:szCs w:val="21"/>
              </w:rPr>
              <w:t>设计方案选择基本正确，计算基本正确，无原则错误；论文格式有少许细微错误，基本符合论文撰写要求。</w:t>
            </w:r>
          </w:p>
        </w:tc>
      </w:tr>
      <w:tr w:rsidR="00EE472B" w:rsidRPr="00CD12C8" w14:paraId="08B0A9F9" w14:textId="77777777" w:rsidTr="002F06C6">
        <w:trPr>
          <w:jc w:val="center"/>
        </w:trPr>
        <w:tc>
          <w:tcPr>
            <w:tcW w:w="1564" w:type="dxa"/>
            <w:vAlign w:val="center"/>
          </w:tcPr>
          <w:p w14:paraId="6FCC04CB" w14:textId="77777777" w:rsidR="00EE472B" w:rsidRPr="00CD12C8" w:rsidRDefault="006E5A84" w:rsidP="002F06C6">
            <w:pPr>
              <w:spacing w:line="272"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lastRenderedPageBreak/>
              <w:t>不及格</w:t>
            </w:r>
          </w:p>
          <w:p w14:paraId="00E0CB7F" w14:textId="77777777" w:rsidR="00EE472B" w:rsidRPr="00CD12C8" w:rsidRDefault="006E5A84" w:rsidP="002F06C6">
            <w:pPr>
              <w:spacing w:line="272" w:lineRule="exact"/>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w:t>
            </w:r>
            <w:r w:rsidRPr="00CD12C8">
              <w:rPr>
                <w:rFonts w:ascii="Times New Roman" w:hAnsi="Times New Roman" w:cs="Times New Roman"/>
                <w:color w:val="333333"/>
                <w:sz w:val="21"/>
                <w:szCs w:val="21"/>
              </w:rPr>
              <w:t>60</w:t>
            </w:r>
            <w:r w:rsidRPr="00CD12C8">
              <w:rPr>
                <w:rFonts w:ascii="Times New Roman" w:hAnsi="Times New Roman" w:cs="Times New Roman"/>
                <w:color w:val="333333"/>
                <w:sz w:val="21"/>
                <w:szCs w:val="21"/>
              </w:rPr>
              <w:t>以下）</w:t>
            </w:r>
          </w:p>
        </w:tc>
        <w:tc>
          <w:tcPr>
            <w:tcW w:w="7246" w:type="dxa"/>
          </w:tcPr>
          <w:p w14:paraId="4AEB8268" w14:textId="046197E6" w:rsidR="00914D61" w:rsidRPr="00BC3C74" w:rsidRDefault="00914D61" w:rsidP="00914D61">
            <w:pPr>
              <w:spacing w:line="280" w:lineRule="exact"/>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1.</w:t>
            </w:r>
            <w:r w:rsidR="000A23A8" w:rsidRPr="00BC3C74">
              <w:rPr>
                <w:rFonts w:ascii="Times New Roman" w:eastAsiaTheme="minorEastAsia" w:hAnsi="Times New Roman" w:cs="Times New Roman"/>
                <w:color w:val="000000" w:themeColor="text1"/>
                <w:sz w:val="21"/>
                <w:szCs w:val="21"/>
              </w:rPr>
              <w:t>没有完成毕业</w:t>
            </w:r>
            <w:r w:rsidR="00D218D6" w:rsidRPr="00BC3C74">
              <w:rPr>
                <w:rFonts w:ascii="Times New Roman" w:eastAsiaTheme="minorEastAsia" w:hAnsi="Times New Roman" w:cs="Times New Roman"/>
                <w:color w:val="000000" w:themeColor="text1"/>
                <w:sz w:val="21"/>
                <w:szCs w:val="21"/>
              </w:rPr>
              <w:t>论文（设计）</w:t>
            </w:r>
            <w:r w:rsidR="000A23A8" w:rsidRPr="00BC3C74">
              <w:rPr>
                <w:rFonts w:ascii="Times New Roman" w:eastAsiaTheme="minorEastAsia" w:hAnsi="Times New Roman" w:cs="Times New Roman"/>
                <w:color w:val="000000" w:themeColor="text1"/>
                <w:sz w:val="21"/>
                <w:szCs w:val="21"/>
              </w:rPr>
              <w:t>任务书规定的主要工作量</w:t>
            </w:r>
            <w:r w:rsidR="00BD1632" w:rsidRPr="00BC3C74">
              <w:rPr>
                <w:rFonts w:ascii="Times New Roman" w:eastAsiaTheme="minorEastAsia" w:hAnsi="Times New Roman" w:cs="Times New Roman"/>
                <w:color w:val="000000" w:themeColor="text1"/>
                <w:sz w:val="21"/>
                <w:szCs w:val="21"/>
              </w:rPr>
              <w:t>。</w:t>
            </w:r>
          </w:p>
          <w:p w14:paraId="47F69D42" w14:textId="77777777" w:rsidR="00914D61" w:rsidRPr="00BC3C74" w:rsidRDefault="00914D61" w:rsidP="00914D61">
            <w:pPr>
              <w:spacing w:line="280" w:lineRule="exact"/>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2.</w:t>
            </w:r>
            <w:r w:rsidR="007F1BE6" w:rsidRPr="00BC3C74">
              <w:rPr>
                <w:rFonts w:ascii="Times New Roman" w:eastAsiaTheme="minorEastAsia" w:hAnsi="Times New Roman" w:cs="Times New Roman"/>
                <w:color w:val="000000" w:themeColor="text1"/>
                <w:sz w:val="21"/>
                <w:szCs w:val="21"/>
              </w:rPr>
              <w:t>所做</w:t>
            </w:r>
            <w:r w:rsidR="00337B19" w:rsidRPr="00BC3C74">
              <w:rPr>
                <w:rFonts w:ascii="Times New Roman" w:eastAsiaTheme="minorEastAsia" w:hAnsi="Times New Roman" w:cs="Times New Roman"/>
                <w:color w:val="000000" w:themeColor="text1"/>
                <w:sz w:val="21"/>
                <w:szCs w:val="21"/>
              </w:rPr>
              <w:t>汇报</w:t>
            </w:r>
            <w:r w:rsidR="007F1BE6" w:rsidRPr="00BC3C74">
              <w:rPr>
                <w:rFonts w:ascii="Times New Roman" w:eastAsiaTheme="minorEastAsia" w:hAnsi="Times New Roman" w:cs="Times New Roman"/>
                <w:color w:val="000000" w:themeColor="text1"/>
                <w:sz w:val="21"/>
                <w:szCs w:val="21"/>
              </w:rPr>
              <w:t>不能说明基本问题，回答问题时有原则性错误。</w:t>
            </w:r>
          </w:p>
          <w:p w14:paraId="5AFBCB3C" w14:textId="22D82521" w:rsidR="00EE472B" w:rsidRPr="00BC3C74" w:rsidRDefault="00914D61" w:rsidP="00C50DA5">
            <w:pPr>
              <w:rPr>
                <w:rFonts w:ascii="Times New Roman" w:eastAsiaTheme="minorEastAsia" w:hAnsi="Times New Roman" w:cs="Times New Roman"/>
                <w:color w:val="000000" w:themeColor="text1"/>
                <w:sz w:val="21"/>
                <w:szCs w:val="21"/>
              </w:rPr>
            </w:pPr>
            <w:r w:rsidRPr="00BC3C74">
              <w:rPr>
                <w:rFonts w:ascii="Times New Roman" w:eastAsiaTheme="minorEastAsia" w:hAnsi="Times New Roman" w:cs="Times New Roman"/>
                <w:color w:val="000000" w:themeColor="text1"/>
                <w:sz w:val="21"/>
                <w:szCs w:val="21"/>
              </w:rPr>
              <w:t>3.</w:t>
            </w:r>
            <w:r w:rsidR="00C50DA5" w:rsidRPr="00BC3C74">
              <w:rPr>
                <w:rFonts w:ascii="Times New Roman" w:eastAsiaTheme="minorEastAsia" w:hAnsi="Times New Roman" w:cs="Times New Roman"/>
                <w:color w:val="000000" w:themeColor="text1"/>
                <w:sz w:val="21"/>
                <w:szCs w:val="21"/>
              </w:rPr>
              <w:t>设计原则与方案选择缺乏足够的依据，存在较大的错误；概念不清，原理有严重错误，计算不准确。或者毕业</w:t>
            </w:r>
            <w:r w:rsidR="00D218D6" w:rsidRPr="00BC3C74">
              <w:rPr>
                <w:rFonts w:ascii="Times New Roman" w:eastAsiaTheme="minorEastAsia" w:hAnsi="Times New Roman" w:cs="Times New Roman"/>
                <w:color w:val="000000" w:themeColor="text1"/>
                <w:sz w:val="21"/>
                <w:szCs w:val="21"/>
              </w:rPr>
              <w:t>论文（设计）</w:t>
            </w:r>
            <w:r w:rsidR="00C50DA5" w:rsidRPr="00BC3C74">
              <w:rPr>
                <w:rFonts w:ascii="Times New Roman" w:eastAsiaTheme="minorEastAsia" w:hAnsi="Times New Roman" w:cs="Times New Roman"/>
                <w:color w:val="000000" w:themeColor="text1"/>
                <w:sz w:val="21"/>
                <w:szCs w:val="21"/>
              </w:rPr>
              <w:t>中的主要工作由他人代做或抄袭他人成果。</w:t>
            </w:r>
          </w:p>
        </w:tc>
      </w:tr>
    </w:tbl>
    <w:p w14:paraId="7C755B84" w14:textId="77777777" w:rsidR="00500ABD" w:rsidRPr="00CD12C8" w:rsidRDefault="00500ABD" w:rsidP="00500ABD">
      <w:pPr>
        <w:ind w:left="422"/>
        <w:rPr>
          <w:rFonts w:ascii="Times New Roman" w:hAnsi="Times New Roman" w:cs="Times New Roman"/>
          <w:b/>
          <w:color w:val="000000" w:themeColor="text1"/>
          <w:sz w:val="28"/>
          <w:szCs w:val="28"/>
        </w:rPr>
      </w:pPr>
    </w:p>
    <w:p w14:paraId="3D44E1A5" w14:textId="77777777" w:rsidR="00EE472B" w:rsidRPr="00CD12C8" w:rsidRDefault="006E5A84">
      <w:pPr>
        <w:numPr>
          <w:ilvl w:val="0"/>
          <w:numId w:val="1"/>
        </w:numPr>
        <w:ind w:firstLine="422"/>
        <w:rPr>
          <w:rFonts w:ascii="Times New Roman" w:hAnsi="Times New Roman" w:cs="Times New Roman"/>
          <w:b/>
          <w:color w:val="000000" w:themeColor="text1"/>
          <w:sz w:val="28"/>
          <w:szCs w:val="28"/>
        </w:rPr>
      </w:pPr>
      <w:r w:rsidRPr="00CD12C8">
        <w:rPr>
          <w:rFonts w:ascii="Times New Roman" w:hAnsi="Times New Roman" w:cs="Times New Roman"/>
          <w:b/>
          <w:color w:val="000000" w:themeColor="text1"/>
          <w:sz w:val="28"/>
          <w:szCs w:val="28"/>
        </w:rPr>
        <w:t>教学安排及要求</w:t>
      </w:r>
    </w:p>
    <w:tbl>
      <w:tblPr>
        <w:tblStyle w:val="a5"/>
        <w:tblW w:w="875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1680"/>
        <w:gridCol w:w="6403"/>
      </w:tblGrid>
      <w:tr w:rsidR="00EE472B" w:rsidRPr="00CD12C8" w14:paraId="345B2638" w14:textId="77777777" w:rsidTr="007D7BA6">
        <w:trPr>
          <w:trHeight w:val="416"/>
          <w:jc w:val="center"/>
        </w:trPr>
        <w:tc>
          <w:tcPr>
            <w:tcW w:w="672" w:type="dxa"/>
            <w:vAlign w:val="center"/>
          </w:tcPr>
          <w:p w14:paraId="1691592D" w14:textId="77777777" w:rsidR="00EE472B" w:rsidRPr="00CD12C8" w:rsidRDefault="006E5A84">
            <w:pPr>
              <w:snapToGrid w:val="0"/>
              <w:rPr>
                <w:rFonts w:ascii="Times New Roman" w:hAnsi="Times New Roman" w:cs="Times New Roman"/>
                <w:b/>
                <w:color w:val="333333"/>
                <w:sz w:val="21"/>
                <w:szCs w:val="21"/>
              </w:rPr>
            </w:pPr>
            <w:r w:rsidRPr="00CD12C8">
              <w:rPr>
                <w:rFonts w:ascii="Times New Roman" w:hAnsi="Times New Roman" w:cs="Times New Roman"/>
                <w:b/>
                <w:color w:val="333333"/>
                <w:sz w:val="21"/>
                <w:szCs w:val="21"/>
              </w:rPr>
              <w:t>序号</w:t>
            </w:r>
          </w:p>
        </w:tc>
        <w:tc>
          <w:tcPr>
            <w:tcW w:w="1680" w:type="dxa"/>
            <w:vAlign w:val="center"/>
          </w:tcPr>
          <w:p w14:paraId="6116CBD8" w14:textId="77777777" w:rsidR="00EE472B" w:rsidRPr="00CD12C8" w:rsidRDefault="006E5A84">
            <w:pPr>
              <w:snapToGrid w:val="0"/>
              <w:ind w:left="181"/>
              <w:jc w:val="both"/>
              <w:rPr>
                <w:rFonts w:ascii="Times New Roman" w:hAnsi="Times New Roman" w:cs="Times New Roman"/>
                <w:b/>
                <w:color w:val="333333"/>
                <w:sz w:val="21"/>
                <w:szCs w:val="21"/>
              </w:rPr>
            </w:pPr>
            <w:r w:rsidRPr="00CD12C8">
              <w:rPr>
                <w:rFonts w:ascii="Times New Roman" w:hAnsi="Times New Roman" w:cs="Times New Roman"/>
                <w:b/>
                <w:color w:val="333333"/>
                <w:sz w:val="21"/>
                <w:szCs w:val="21"/>
              </w:rPr>
              <w:t>教学安排事项</w:t>
            </w:r>
          </w:p>
        </w:tc>
        <w:tc>
          <w:tcPr>
            <w:tcW w:w="6403" w:type="dxa"/>
            <w:vAlign w:val="center"/>
          </w:tcPr>
          <w:p w14:paraId="4296F5A9" w14:textId="77777777" w:rsidR="00EE472B" w:rsidRPr="00CD12C8" w:rsidRDefault="006E5A84">
            <w:pPr>
              <w:ind w:firstLineChars="200" w:firstLine="422"/>
              <w:jc w:val="center"/>
              <w:rPr>
                <w:rFonts w:ascii="Times New Roman" w:eastAsiaTheme="minorEastAsia" w:hAnsi="Times New Roman" w:cs="Times New Roman"/>
                <w:b/>
                <w:color w:val="000000" w:themeColor="text1"/>
                <w:sz w:val="21"/>
                <w:szCs w:val="21"/>
              </w:rPr>
            </w:pPr>
            <w:r w:rsidRPr="00CD12C8">
              <w:rPr>
                <w:rFonts w:ascii="Times New Roman" w:eastAsiaTheme="minorEastAsia" w:hAnsi="Times New Roman" w:cs="Times New Roman"/>
                <w:b/>
                <w:color w:val="000000" w:themeColor="text1"/>
                <w:sz w:val="21"/>
                <w:szCs w:val="21"/>
              </w:rPr>
              <w:t>要求</w:t>
            </w:r>
          </w:p>
        </w:tc>
      </w:tr>
      <w:tr w:rsidR="00EE472B" w:rsidRPr="00CD12C8" w14:paraId="31C3DB90" w14:textId="77777777" w:rsidTr="007D7BA6">
        <w:trPr>
          <w:jc w:val="center"/>
        </w:trPr>
        <w:tc>
          <w:tcPr>
            <w:tcW w:w="672" w:type="dxa"/>
            <w:vAlign w:val="center"/>
          </w:tcPr>
          <w:p w14:paraId="27D5F34F" w14:textId="77777777" w:rsidR="00EE472B" w:rsidRPr="00CD12C8" w:rsidRDefault="006E5A84">
            <w:pPr>
              <w:snapToGrid w:val="0"/>
              <w:ind w:left="181"/>
              <w:jc w:val="both"/>
              <w:rPr>
                <w:rFonts w:ascii="Times New Roman" w:hAnsi="Times New Roman" w:cs="Times New Roman"/>
                <w:color w:val="333333"/>
                <w:sz w:val="21"/>
                <w:szCs w:val="21"/>
              </w:rPr>
            </w:pPr>
            <w:r w:rsidRPr="00CD12C8">
              <w:rPr>
                <w:rFonts w:ascii="Times New Roman" w:hAnsi="Times New Roman" w:cs="Times New Roman"/>
                <w:color w:val="333333"/>
                <w:sz w:val="21"/>
                <w:szCs w:val="21"/>
              </w:rPr>
              <w:t>1</w:t>
            </w:r>
          </w:p>
        </w:tc>
        <w:tc>
          <w:tcPr>
            <w:tcW w:w="1680" w:type="dxa"/>
            <w:vAlign w:val="center"/>
          </w:tcPr>
          <w:p w14:paraId="55E3E3AE" w14:textId="77777777" w:rsidR="00EE472B" w:rsidRPr="00CD12C8" w:rsidRDefault="006E5A84">
            <w:pPr>
              <w:snapToGrid w:val="0"/>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指导教师</w:t>
            </w:r>
          </w:p>
        </w:tc>
        <w:tc>
          <w:tcPr>
            <w:tcW w:w="6403" w:type="dxa"/>
            <w:vAlign w:val="center"/>
          </w:tcPr>
          <w:p w14:paraId="22A27D14" w14:textId="77777777" w:rsidR="00EE472B" w:rsidRPr="00CD12C8" w:rsidRDefault="006E5A84">
            <w:pPr>
              <w:rPr>
                <w:rFonts w:ascii="Times New Roman" w:eastAsiaTheme="minorEastAsia" w:hAnsi="Times New Roman" w:cs="Times New Roman"/>
                <w:color w:val="000000" w:themeColor="text1"/>
                <w:sz w:val="21"/>
                <w:szCs w:val="21"/>
              </w:rPr>
            </w:pPr>
            <w:r w:rsidRPr="00CD12C8">
              <w:rPr>
                <w:rFonts w:ascii="Times New Roman" w:eastAsiaTheme="minorEastAsia" w:hAnsi="Times New Roman" w:cs="Times New Roman"/>
                <w:color w:val="000000" w:themeColor="text1"/>
                <w:sz w:val="21"/>
                <w:szCs w:val="21"/>
              </w:rPr>
              <w:t>职称：</w:t>
            </w:r>
            <w:r w:rsidR="002A4527" w:rsidRPr="00CD12C8">
              <w:rPr>
                <w:rFonts w:ascii="Times New Roman" w:eastAsiaTheme="minorEastAsia" w:hAnsi="Times New Roman" w:cs="Times New Roman"/>
                <w:color w:val="000000" w:themeColor="text1"/>
                <w:sz w:val="21"/>
                <w:szCs w:val="21"/>
              </w:rPr>
              <w:t>讲师</w:t>
            </w:r>
            <w:r w:rsidRPr="00CD12C8">
              <w:rPr>
                <w:rFonts w:ascii="Times New Roman" w:eastAsiaTheme="minorEastAsia" w:hAnsi="Times New Roman" w:cs="Times New Roman"/>
                <w:color w:val="000000" w:themeColor="text1"/>
                <w:sz w:val="21"/>
                <w:szCs w:val="21"/>
              </w:rPr>
              <w:t xml:space="preserve">          </w:t>
            </w:r>
            <w:r w:rsidRPr="00CD12C8">
              <w:rPr>
                <w:rFonts w:ascii="Times New Roman" w:eastAsiaTheme="minorEastAsia" w:hAnsi="Times New Roman" w:cs="Times New Roman"/>
                <w:color w:val="000000" w:themeColor="text1"/>
                <w:sz w:val="21"/>
                <w:szCs w:val="21"/>
              </w:rPr>
              <w:t>学历（位）：</w:t>
            </w:r>
            <w:r w:rsidR="002A4527" w:rsidRPr="00CD12C8">
              <w:rPr>
                <w:rFonts w:ascii="Times New Roman" w:eastAsiaTheme="minorEastAsia" w:hAnsi="Times New Roman" w:cs="Times New Roman"/>
                <w:color w:val="000000" w:themeColor="text1"/>
                <w:sz w:val="21"/>
                <w:szCs w:val="21"/>
              </w:rPr>
              <w:t>硕士</w:t>
            </w:r>
          </w:p>
          <w:p w14:paraId="4EA52D33" w14:textId="77777777" w:rsidR="00EE472B" w:rsidRPr="00CD12C8" w:rsidRDefault="006E5A84">
            <w:pPr>
              <w:rPr>
                <w:rFonts w:ascii="Times New Roman" w:eastAsiaTheme="minorEastAsia" w:hAnsi="Times New Roman" w:cs="Times New Roman"/>
                <w:color w:val="000000" w:themeColor="text1"/>
                <w:sz w:val="21"/>
                <w:szCs w:val="21"/>
              </w:rPr>
            </w:pPr>
            <w:r w:rsidRPr="00CD12C8">
              <w:rPr>
                <w:rFonts w:ascii="Times New Roman" w:eastAsiaTheme="minorEastAsia" w:hAnsi="Times New Roman" w:cs="Times New Roman"/>
                <w:color w:val="000000" w:themeColor="text1"/>
                <w:sz w:val="21"/>
                <w:szCs w:val="21"/>
              </w:rPr>
              <w:t>其他：</w:t>
            </w:r>
            <w:r w:rsidR="00EF0D6E" w:rsidRPr="00CD12C8">
              <w:rPr>
                <w:rFonts w:ascii="Times New Roman" w:eastAsiaTheme="minorEastAsia" w:hAnsi="Times New Roman" w:cs="Times New Roman"/>
                <w:color w:val="000000" w:themeColor="text1"/>
                <w:sz w:val="21"/>
                <w:szCs w:val="21"/>
              </w:rPr>
              <w:t>具有其他非高教系列中级或以上职称的老师</w:t>
            </w:r>
          </w:p>
        </w:tc>
      </w:tr>
      <w:tr w:rsidR="00EE472B" w:rsidRPr="00CD12C8" w14:paraId="581601DD" w14:textId="77777777" w:rsidTr="007D7BA6">
        <w:trPr>
          <w:jc w:val="center"/>
        </w:trPr>
        <w:tc>
          <w:tcPr>
            <w:tcW w:w="672" w:type="dxa"/>
            <w:vAlign w:val="center"/>
          </w:tcPr>
          <w:p w14:paraId="41CAFB94" w14:textId="77777777" w:rsidR="00EE472B" w:rsidRPr="00CD12C8" w:rsidRDefault="00500ABD">
            <w:pPr>
              <w:snapToGrid w:val="0"/>
              <w:ind w:left="181"/>
              <w:jc w:val="both"/>
              <w:rPr>
                <w:rFonts w:ascii="Times New Roman" w:hAnsi="Times New Roman" w:cs="Times New Roman"/>
                <w:color w:val="333333"/>
                <w:sz w:val="21"/>
                <w:szCs w:val="21"/>
              </w:rPr>
            </w:pPr>
            <w:r w:rsidRPr="00CD12C8">
              <w:rPr>
                <w:rFonts w:ascii="Times New Roman" w:hAnsi="Times New Roman" w:cs="Times New Roman"/>
                <w:color w:val="333333"/>
                <w:sz w:val="21"/>
                <w:szCs w:val="21"/>
              </w:rPr>
              <w:t>2</w:t>
            </w:r>
          </w:p>
        </w:tc>
        <w:tc>
          <w:tcPr>
            <w:tcW w:w="1680" w:type="dxa"/>
            <w:vAlign w:val="center"/>
          </w:tcPr>
          <w:p w14:paraId="2322358F" w14:textId="77777777" w:rsidR="00EE472B" w:rsidRPr="00CD12C8" w:rsidRDefault="006E5A84">
            <w:pPr>
              <w:snapToGrid w:val="0"/>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指导地点</w:t>
            </w:r>
          </w:p>
        </w:tc>
        <w:tc>
          <w:tcPr>
            <w:tcW w:w="6403" w:type="dxa"/>
            <w:vAlign w:val="center"/>
          </w:tcPr>
          <w:p w14:paraId="726D6BCA" w14:textId="0FDCBFBC" w:rsidR="00EE472B" w:rsidRPr="00CD12C8" w:rsidRDefault="006E5A84">
            <w:pPr>
              <w:rPr>
                <w:rFonts w:ascii="Times New Roman" w:eastAsiaTheme="minorEastAsia" w:hAnsi="Times New Roman" w:cs="Times New Roman"/>
                <w:color w:val="000000" w:themeColor="text1"/>
                <w:sz w:val="21"/>
                <w:szCs w:val="21"/>
              </w:rPr>
            </w:pPr>
            <w:r w:rsidRPr="00CD12C8">
              <w:rPr>
                <w:rFonts w:ascii="Times New Roman" w:eastAsiaTheme="minorEastAsia" w:hAnsi="Times New Roman" w:cs="Times New Roman"/>
                <w:color w:val="000000" w:themeColor="text1"/>
                <w:sz w:val="21"/>
                <w:szCs w:val="21"/>
              </w:rPr>
              <w:t>□</w:t>
            </w:r>
            <w:r w:rsidRPr="00CD12C8">
              <w:rPr>
                <w:rFonts w:ascii="Times New Roman" w:eastAsiaTheme="minorEastAsia" w:hAnsi="Times New Roman" w:cs="Times New Roman"/>
                <w:color w:val="000000" w:themeColor="text1"/>
                <w:sz w:val="21"/>
                <w:szCs w:val="21"/>
              </w:rPr>
              <w:t>教室</w:t>
            </w:r>
            <w:r w:rsidRPr="00CD12C8">
              <w:rPr>
                <w:rFonts w:ascii="Times New Roman" w:eastAsiaTheme="minorEastAsia" w:hAnsi="Times New Roman" w:cs="Times New Roman"/>
                <w:color w:val="000000" w:themeColor="text1"/>
                <w:sz w:val="21"/>
                <w:szCs w:val="21"/>
              </w:rPr>
              <w:t xml:space="preserve">         </w:t>
            </w:r>
            <w:r w:rsidR="00CD12C8">
              <w:rPr>
                <w:rFonts w:ascii="Times New Roman" w:eastAsiaTheme="minorEastAsia" w:hAnsi="Times New Roman" w:cs="Times New Roman"/>
                <w:color w:val="000000" w:themeColor="text1"/>
                <w:sz w:val="21"/>
                <w:szCs w:val="21"/>
              </w:rPr>
              <w:sym w:font="Wingdings 2" w:char="F052"/>
            </w:r>
            <w:r w:rsidRPr="00CD12C8">
              <w:rPr>
                <w:rFonts w:ascii="Times New Roman" w:eastAsiaTheme="minorEastAsia" w:hAnsi="Times New Roman" w:cs="Times New Roman"/>
                <w:color w:val="000000" w:themeColor="text1"/>
                <w:sz w:val="21"/>
                <w:szCs w:val="21"/>
              </w:rPr>
              <w:t>实验室</w:t>
            </w:r>
            <w:r w:rsidRPr="00CD12C8">
              <w:rPr>
                <w:rFonts w:ascii="Times New Roman" w:eastAsiaTheme="minorEastAsia" w:hAnsi="Times New Roman" w:cs="Times New Roman"/>
                <w:color w:val="000000" w:themeColor="text1"/>
                <w:sz w:val="21"/>
                <w:szCs w:val="21"/>
              </w:rPr>
              <w:t xml:space="preserve">       □</w:t>
            </w:r>
            <w:r w:rsidRPr="00CD12C8">
              <w:rPr>
                <w:rFonts w:ascii="Times New Roman" w:eastAsiaTheme="minorEastAsia" w:hAnsi="Times New Roman" w:cs="Times New Roman"/>
                <w:color w:val="000000" w:themeColor="text1"/>
                <w:sz w:val="21"/>
                <w:szCs w:val="21"/>
              </w:rPr>
              <w:t>室外场地</w:t>
            </w:r>
            <w:r w:rsidRPr="00CD12C8">
              <w:rPr>
                <w:rFonts w:ascii="Times New Roman" w:eastAsiaTheme="minorEastAsia" w:hAnsi="Times New Roman" w:cs="Times New Roman"/>
                <w:color w:val="000000" w:themeColor="text1"/>
                <w:sz w:val="21"/>
                <w:szCs w:val="21"/>
              </w:rPr>
              <w:t xml:space="preserve">  </w:t>
            </w:r>
          </w:p>
          <w:p w14:paraId="6ACD111A" w14:textId="77777777" w:rsidR="00EE472B" w:rsidRPr="00CD12C8" w:rsidRDefault="005D57F3">
            <w:pPr>
              <w:rPr>
                <w:rFonts w:ascii="Times New Roman" w:eastAsiaTheme="minorEastAsia" w:hAnsi="Times New Roman" w:cs="Times New Roman"/>
                <w:color w:val="000000" w:themeColor="text1"/>
                <w:sz w:val="21"/>
                <w:szCs w:val="21"/>
              </w:rPr>
            </w:pPr>
            <w:r w:rsidRPr="00CD12C8">
              <w:rPr>
                <w:rFonts w:ascii="Times New Roman" w:eastAsiaTheme="minorEastAsia" w:hAnsi="Times New Roman" w:cs="Times New Roman"/>
                <w:color w:val="000000" w:themeColor="text1"/>
                <w:sz w:val="21"/>
                <w:szCs w:val="21"/>
              </w:rPr>
              <w:t>□</w:t>
            </w:r>
            <w:r w:rsidR="006E5A84" w:rsidRPr="00CD12C8">
              <w:rPr>
                <w:rFonts w:ascii="Times New Roman" w:eastAsiaTheme="minorEastAsia" w:hAnsi="Times New Roman" w:cs="Times New Roman"/>
                <w:color w:val="000000" w:themeColor="text1"/>
                <w:sz w:val="21"/>
                <w:szCs w:val="21"/>
              </w:rPr>
              <w:t>其他：</w:t>
            </w:r>
            <w:r w:rsidRPr="00CD12C8">
              <w:rPr>
                <w:rFonts w:ascii="Times New Roman" w:eastAsiaTheme="minorEastAsia" w:hAnsi="Times New Roman" w:cs="Times New Roman"/>
                <w:color w:val="000000" w:themeColor="text1"/>
                <w:sz w:val="21"/>
                <w:szCs w:val="21"/>
              </w:rPr>
              <w:t xml:space="preserve"> </w:t>
            </w:r>
          </w:p>
        </w:tc>
      </w:tr>
      <w:tr w:rsidR="00EE472B" w:rsidRPr="00CD12C8" w14:paraId="1F7A4CF5" w14:textId="77777777" w:rsidTr="007D7BA6">
        <w:trPr>
          <w:jc w:val="center"/>
        </w:trPr>
        <w:tc>
          <w:tcPr>
            <w:tcW w:w="672" w:type="dxa"/>
            <w:vAlign w:val="center"/>
          </w:tcPr>
          <w:p w14:paraId="5F525905" w14:textId="77777777" w:rsidR="00EE472B" w:rsidRPr="00CD12C8" w:rsidRDefault="00500ABD">
            <w:pPr>
              <w:snapToGrid w:val="0"/>
              <w:ind w:left="181"/>
              <w:jc w:val="both"/>
              <w:rPr>
                <w:rFonts w:ascii="Times New Roman" w:hAnsi="Times New Roman" w:cs="Times New Roman"/>
                <w:color w:val="333333"/>
                <w:sz w:val="21"/>
                <w:szCs w:val="21"/>
              </w:rPr>
            </w:pPr>
            <w:r w:rsidRPr="00CD12C8">
              <w:rPr>
                <w:rFonts w:ascii="Times New Roman" w:hAnsi="Times New Roman" w:cs="Times New Roman"/>
                <w:color w:val="333333"/>
                <w:sz w:val="21"/>
                <w:szCs w:val="21"/>
              </w:rPr>
              <w:t>3</w:t>
            </w:r>
          </w:p>
        </w:tc>
        <w:tc>
          <w:tcPr>
            <w:tcW w:w="1680" w:type="dxa"/>
            <w:vAlign w:val="center"/>
          </w:tcPr>
          <w:p w14:paraId="752DF792" w14:textId="77777777" w:rsidR="00EE472B" w:rsidRPr="00CD12C8" w:rsidRDefault="006E5A84">
            <w:pPr>
              <w:snapToGrid w:val="0"/>
              <w:jc w:val="center"/>
              <w:rPr>
                <w:rFonts w:ascii="Times New Roman" w:hAnsi="Times New Roman" w:cs="Times New Roman"/>
                <w:color w:val="333333"/>
                <w:sz w:val="21"/>
                <w:szCs w:val="21"/>
              </w:rPr>
            </w:pPr>
            <w:r w:rsidRPr="00CD12C8">
              <w:rPr>
                <w:rFonts w:ascii="Times New Roman" w:hAnsi="Times New Roman" w:cs="Times New Roman"/>
                <w:color w:val="333333"/>
                <w:sz w:val="21"/>
                <w:szCs w:val="21"/>
              </w:rPr>
              <w:t>学生辅导</w:t>
            </w:r>
          </w:p>
        </w:tc>
        <w:tc>
          <w:tcPr>
            <w:tcW w:w="6403" w:type="dxa"/>
            <w:vAlign w:val="center"/>
          </w:tcPr>
          <w:p w14:paraId="7F7F854F" w14:textId="77777777" w:rsidR="00EE472B" w:rsidRPr="00CD12C8" w:rsidRDefault="006E5A84">
            <w:pPr>
              <w:rPr>
                <w:rFonts w:ascii="Times New Roman" w:eastAsiaTheme="minorEastAsia" w:hAnsi="Times New Roman" w:cs="Times New Roman"/>
                <w:color w:val="000000" w:themeColor="text1"/>
                <w:sz w:val="21"/>
                <w:szCs w:val="21"/>
              </w:rPr>
            </w:pPr>
            <w:r w:rsidRPr="00CD12C8">
              <w:rPr>
                <w:rFonts w:ascii="Times New Roman" w:eastAsiaTheme="minorEastAsia" w:hAnsi="Times New Roman" w:cs="Times New Roman"/>
                <w:color w:val="000000" w:themeColor="text1"/>
                <w:sz w:val="21"/>
                <w:szCs w:val="21"/>
              </w:rPr>
              <w:t>线</w:t>
            </w:r>
            <w:proofErr w:type="gramStart"/>
            <w:r w:rsidRPr="00CD12C8">
              <w:rPr>
                <w:rFonts w:ascii="Times New Roman" w:eastAsiaTheme="minorEastAsia" w:hAnsi="Times New Roman" w:cs="Times New Roman"/>
                <w:color w:val="000000" w:themeColor="text1"/>
                <w:sz w:val="21"/>
                <w:szCs w:val="21"/>
              </w:rPr>
              <w:t>上方式</w:t>
            </w:r>
            <w:proofErr w:type="gramEnd"/>
            <w:r w:rsidRPr="00CD12C8">
              <w:rPr>
                <w:rFonts w:ascii="Times New Roman" w:eastAsiaTheme="minorEastAsia" w:hAnsi="Times New Roman" w:cs="Times New Roman"/>
                <w:color w:val="000000" w:themeColor="text1"/>
                <w:sz w:val="21"/>
                <w:szCs w:val="21"/>
              </w:rPr>
              <w:t>及时间安排：</w:t>
            </w:r>
            <w:r w:rsidR="00391EEA" w:rsidRPr="00CD12C8">
              <w:rPr>
                <w:rFonts w:ascii="Times New Roman" w:eastAsiaTheme="minorEastAsia" w:hAnsi="Times New Roman" w:cs="Times New Roman"/>
                <w:color w:val="000000" w:themeColor="text1"/>
                <w:sz w:val="21"/>
                <w:szCs w:val="21"/>
              </w:rPr>
              <w:t>经与学生沟通另行安排</w:t>
            </w:r>
          </w:p>
          <w:p w14:paraId="5A2A2FD8" w14:textId="77777777" w:rsidR="00EE472B" w:rsidRPr="00CD12C8" w:rsidRDefault="006E5A84">
            <w:pPr>
              <w:rPr>
                <w:rFonts w:ascii="Times New Roman" w:eastAsiaTheme="minorEastAsia" w:hAnsi="Times New Roman" w:cs="Times New Roman"/>
                <w:color w:val="000000" w:themeColor="text1"/>
                <w:sz w:val="21"/>
                <w:szCs w:val="21"/>
              </w:rPr>
            </w:pPr>
            <w:r w:rsidRPr="00CD12C8">
              <w:rPr>
                <w:rFonts w:ascii="Times New Roman" w:eastAsiaTheme="minorEastAsia" w:hAnsi="Times New Roman" w:cs="Times New Roman"/>
                <w:color w:val="000000" w:themeColor="text1"/>
                <w:sz w:val="21"/>
                <w:szCs w:val="21"/>
              </w:rPr>
              <w:t>线下地点及时间安排：</w:t>
            </w:r>
            <w:r w:rsidR="00391EEA" w:rsidRPr="00CD12C8">
              <w:rPr>
                <w:rFonts w:ascii="Times New Roman" w:eastAsiaTheme="minorEastAsia" w:hAnsi="Times New Roman" w:cs="Times New Roman"/>
                <w:color w:val="000000" w:themeColor="text1"/>
                <w:sz w:val="21"/>
                <w:szCs w:val="21"/>
              </w:rPr>
              <w:t>经与学生沟通另行安排</w:t>
            </w:r>
          </w:p>
        </w:tc>
      </w:tr>
    </w:tbl>
    <w:p w14:paraId="31E72487" w14:textId="77777777" w:rsidR="00EE472B" w:rsidRPr="00CD12C8" w:rsidRDefault="006E5A84">
      <w:pPr>
        <w:ind w:firstLineChars="150" w:firstLine="422"/>
        <w:rPr>
          <w:rFonts w:ascii="Times New Roman" w:hAnsi="Times New Roman" w:cs="Times New Roman"/>
          <w:b/>
          <w:color w:val="000000" w:themeColor="text1"/>
          <w:sz w:val="28"/>
          <w:szCs w:val="28"/>
        </w:rPr>
      </w:pPr>
      <w:r w:rsidRPr="00CD12C8">
        <w:rPr>
          <w:rFonts w:ascii="Times New Roman" w:hAnsi="Times New Roman" w:cs="Times New Roman"/>
          <w:b/>
          <w:color w:val="000000" w:themeColor="text1"/>
          <w:sz w:val="28"/>
          <w:szCs w:val="28"/>
        </w:rPr>
        <w:t xml:space="preserve">  </w:t>
      </w:r>
    </w:p>
    <w:p w14:paraId="0B711A80" w14:textId="77777777" w:rsidR="00EE472B" w:rsidRPr="00CD12C8" w:rsidRDefault="006E5A84">
      <w:pPr>
        <w:ind w:firstLineChars="150" w:firstLine="422"/>
        <w:rPr>
          <w:rFonts w:ascii="Times New Roman" w:hAnsi="Times New Roman" w:cs="Times New Roman"/>
          <w:b/>
          <w:color w:val="000000" w:themeColor="text1"/>
          <w:sz w:val="28"/>
          <w:szCs w:val="28"/>
        </w:rPr>
      </w:pPr>
      <w:r w:rsidRPr="00CD12C8">
        <w:rPr>
          <w:rFonts w:ascii="Times New Roman" w:hAnsi="Times New Roman" w:cs="Times New Roman"/>
          <w:b/>
          <w:color w:val="000000" w:themeColor="text1"/>
          <w:sz w:val="28"/>
          <w:szCs w:val="28"/>
        </w:rPr>
        <w:t>七、选用教材</w:t>
      </w:r>
    </w:p>
    <w:p w14:paraId="0D12509B" w14:textId="044C088E" w:rsidR="00EE472B" w:rsidRPr="001D33E9" w:rsidRDefault="001D33E9" w:rsidP="003D1718">
      <w:pPr>
        <w:spacing w:line="360" w:lineRule="auto"/>
        <w:ind w:firstLineChars="200" w:firstLine="420"/>
        <w:rPr>
          <w:rFonts w:ascii="Times New Roman" w:hAnsi="Times New Roman" w:cs="Times New Roman"/>
          <w:b/>
          <w:sz w:val="28"/>
          <w:szCs w:val="28"/>
        </w:rPr>
      </w:pPr>
      <w:r w:rsidRPr="001D33E9">
        <w:rPr>
          <w:rFonts w:ascii="Times New Roman" w:eastAsiaTheme="minorEastAsia" w:hAnsi="Times New Roman" w:cs="Times New Roman" w:hint="eastAsia"/>
          <w:sz w:val="21"/>
          <w:szCs w:val="21"/>
        </w:rPr>
        <w:t>无。</w:t>
      </w:r>
    </w:p>
    <w:p w14:paraId="12AB1551" w14:textId="77777777" w:rsidR="00EE472B" w:rsidRPr="00CD12C8" w:rsidRDefault="006E5A84">
      <w:pPr>
        <w:ind w:firstLineChars="150" w:firstLine="422"/>
        <w:rPr>
          <w:rFonts w:ascii="Times New Roman" w:hAnsi="Times New Roman" w:cs="Times New Roman"/>
          <w:b/>
          <w:color w:val="000000" w:themeColor="text1"/>
          <w:sz w:val="28"/>
          <w:szCs w:val="28"/>
        </w:rPr>
      </w:pPr>
      <w:r w:rsidRPr="00CD12C8">
        <w:rPr>
          <w:rFonts w:ascii="Times New Roman" w:hAnsi="Times New Roman" w:cs="Times New Roman"/>
          <w:b/>
          <w:color w:val="000000" w:themeColor="text1"/>
          <w:sz w:val="28"/>
          <w:szCs w:val="28"/>
        </w:rPr>
        <w:t>八、参考资料</w:t>
      </w:r>
    </w:p>
    <w:p w14:paraId="2B711447" w14:textId="77777777" w:rsidR="001D33E9" w:rsidRPr="001D33E9" w:rsidRDefault="001D33E9" w:rsidP="001D33E9">
      <w:pPr>
        <w:spacing w:line="360" w:lineRule="auto"/>
        <w:ind w:firstLineChars="200" w:firstLine="420"/>
        <w:rPr>
          <w:rFonts w:ascii="Times New Roman" w:hAnsi="Times New Roman" w:cs="Times New Roman"/>
          <w:b/>
          <w:sz w:val="28"/>
          <w:szCs w:val="28"/>
        </w:rPr>
      </w:pPr>
      <w:r w:rsidRPr="001D33E9">
        <w:rPr>
          <w:rFonts w:ascii="Times New Roman" w:eastAsiaTheme="minorEastAsia" w:hAnsi="Times New Roman" w:cs="Times New Roman" w:hint="eastAsia"/>
          <w:sz w:val="21"/>
          <w:szCs w:val="21"/>
        </w:rPr>
        <w:t>无。</w:t>
      </w:r>
    </w:p>
    <w:p w14:paraId="43C8165C" w14:textId="77777777" w:rsidR="00EE472B" w:rsidRPr="00CD12C8" w:rsidRDefault="006E5A84">
      <w:pPr>
        <w:spacing w:line="360" w:lineRule="auto"/>
        <w:ind w:firstLineChars="150" w:firstLine="422"/>
        <w:rPr>
          <w:rFonts w:ascii="Times New Roman" w:hAnsi="Times New Roman" w:cs="Times New Roman"/>
          <w:b/>
          <w:color w:val="000000" w:themeColor="text1"/>
          <w:sz w:val="28"/>
          <w:szCs w:val="28"/>
        </w:rPr>
      </w:pPr>
      <w:r w:rsidRPr="00CD12C8">
        <w:rPr>
          <w:rFonts w:ascii="Times New Roman" w:hAnsi="Times New Roman" w:cs="Times New Roman"/>
          <w:b/>
          <w:color w:val="000000" w:themeColor="text1"/>
          <w:sz w:val="28"/>
          <w:szCs w:val="28"/>
        </w:rPr>
        <w:t>网络资料</w:t>
      </w:r>
    </w:p>
    <w:p w14:paraId="2C23BA24" w14:textId="77777777" w:rsidR="001D33E9" w:rsidRPr="001D33E9" w:rsidRDefault="001D33E9" w:rsidP="001D33E9">
      <w:pPr>
        <w:spacing w:line="360" w:lineRule="auto"/>
        <w:ind w:firstLineChars="200" w:firstLine="420"/>
        <w:rPr>
          <w:rFonts w:ascii="Times New Roman" w:hAnsi="Times New Roman" w:cs="Times New Roman"/>
          <w:b/>
          <w:sz w:val="28"/>
          <w:szCs w:val="28"/>
        </w:rPr>
      </w:pPr>
      <w:r w:rsidRPr="001D33E9">
        <w:rPr>
          <w:rFonts w:ascii="Times New Roman" w:eastAsiaTheme="minorEastAsia" w:hAnsi="Times New Roman" w:cs="Times New Roman" w:hint="eastAsia"/>
          <w:sz w:val="21"/>
          <w:szCs w:val="21"/>
        </w:rPr>
        <w:t>无。</w:t>
      </w:r>
    </w:p>
    <w:p w14:paraId="68D5248E" w14:textId="77777777" w:rsidR="00EE472B" w:rsidRPr="00CD12C8" w:rsidRDefault="00EE472B">
      <w:pPr>
        <w:spacing w:line="360" w:lineRule="auto"/>
        <w:ind w:firstLineChars="2750" w:firstLine="5775"/>
        <w:rPr>
          <w:rFonts w:ascii="Times New Roman" w:hAnsi="Times New Roman" w:cs="Times New Roman"/>
          <w:bCs/>
          <w:color w:val="000000" w:themeColor="text1"/>
          <w:sz w:val="21"/>
          <w:szCs w:val="21"/>
        </w:rPr>
      </w:pPr>
    </w:p>
    <w:p w14:paraId="53E83C78" w14:textId="73FD3B2A" w:rsidR="00EE472B" w:rsidRPr="00CD12C8" w:rsidRDefault="006E5A84">
      <w:pPr>
        <w:spacing w:line="360" w:lineRule="auto"/>
        <w:ind w:firstLineChars="2750" w:firstLine="5775"/>
        <w:rPr>
          <w:rFonts w:ascii="Times New Roman" w:hAnsi="Times New Roman" w:cs="Times New Roman"/>
          <w:bCs/>
          <w:color w:val="000000" w:themeColor="text1"/>
          <w:sz w:val="21"/>
          <w:szCs w:val="21"/>
        </w:rPr>
      </w:pPr>
      <w:r w:rsidRPr="00CD12C8">
        <w:rPr>
          <w:rFonts w:ascii="Times New Roman" w:hAnsi="Times New Roman" w:cs="Times New Roman"/>
          <w:bCs/>
          <w:color w:val="000000" w:themeColor="text1"/>
          <w:sz w:val="21"/>
          <w:szCs w:val="21"/>
        </w:rPr>
        <w:t>执笔人：</w:t>
      </w:r>
      <w:r w:rsidRPr="00CD12C8">
        <w:rPr>
          <w:rFonts w:ascii="Times New Roman" w:hAnsi="Times New Roman" w:cs="Times New Roman"/>
          <w:bCs/>
          <w:color w:val="000000" w:themeColor="text1"/>
          <w:sz w:val="21"/>
          <w:szCs w:val="21"/>
        </w:rPr>
        <w:t xml:space="preserve"> </w:t>
      </w:r>
      <w:r w:rsidR="00931418" w:rsidRPr="00CD12C8">
        <w:rPr>
          <w:rFonts w:ascii="Times New Roman" w:hAnsi="Times New Roman" w:cs="Times New Roman"/>
          <w:bCs/>
          <w:color w:val="000000" w:themeColor="text1"/>
          <w:sz w:val="21"/>
          <w:szCs w:val="21"/>
        </w:rPr>
        <w:t>蒋文美</w:t>
      </w:r>
    </w:p>
    <w:p w14:paraId="0F649C1E" w14:textId="22CFCC08" w:rsidR="00EE472B" w:rsidRPr="00CD12C8" w:rsidRDefault="00EB4A6B">
      <w:pPr>
        <w:spacing w:line="360" w:lineRule="auto"/>
        <w:ind w:firstLineChars="2750" w:firstLine="5775"/>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讨论</w:t>
      </w:r>
      <w:r w:rsidR="006E5A84" w:rsidRPr="00CD12C8">
        <w:rPr>
          <w:rFonts w:ascii="Times New Roman" w:hAnsi="Times New Roman" w:cs="Times New Roman"/>
          <w:bCs/>
          <w:color w:val="000000" w:themeColor="text1"/>
          <w:sz w:val="21"/>
          <w:szCs w:val="21"/>
        </w:rPr>
        <w:t>参与人</w:t>
      </w:r>
      <w:r w:rsidR="00AC1895" w:rsidRPr="00CD12C8">
        <w:rPr>
          <w:rFonts w:ascii="Times New Roman" w:hAnsi="Times New Roman" w:cs="Times New Roman"/>
          <w:bCs/>
          <w:color w:val="000000" w:themeColor="text1"/>
          <w:sz w:val="21"/>
          <w:szCs w:val="21"/>
        </w:rPr>
        <w:t>：</w:t>
      </w:r>
      <w:r w:rsidRPr="00CD12C8">
        <w:rPr>
          <w:rFonts w:ascii="Times New Roman" w:hAnsi="Times New Roman" w:cs="Times New Roman"/>
          <w:bCs/>
          <w:color w:val="000000" w:themeColor="text1"/>
          <w:sz w:val="21"/>
          <w:szCs w:val="21"/>
        </w:rPr>
        <w:t xml:space="preserve"> </w:t>
      </w:r>
    </w:p>
    <w:p w14:paraId="21C5DA2E" w14:textId="76C23526" w:rsidR="00EE472B" w:rsidRPr="00CD12C8" w:rsidRDefault="006E5A84">
      <w:pPr>
        <w:spacing w:line="360" w:lineRule="auto"/>
        <w:ind w:firstLineChars="2750" w:firstLine="5775"/>
        <w:rPr>
          <w:rFonts w:ascii="Times New Roman" w:hAnsi="Times New Roman" w:cs="Times New Roman"/>
          <w:bCs/>
          <w:color w:val="000000" w:themeColor="text1"/>
          <w:sz w:val="21"/>
          <w:szCs w:val="21"/>
        </w:rPr>
      </w:pPr>
      <w:r w:rsidRPr="00CD12C8">
        <w:rPr>
          <w:rFonts w:ascii="Times New Roman" w:hAnsi="Times New Roman" w:cs="Times New Roman"/>
          <w:bCs/>
          <w:color w:val="000000" w:themeColor="text1"/>
          <w:sz w:val="21"/>
          <w:szCs w:val="21"/>
        </w:rPr>
        <w:t>系（教研室）主任：</w:t>
      </w:r>
      <w:r w:rsidR="00EB4A6B" w:rsidRPr="00CD12C8">
        <w:rPr>
          <w:rFonts w:ascii="Times New Roman" w:hAnsi="Times New Roman" w:cs="Times New Roman"/>
          <w:bCs/>
          <w:color w:val="000000" w:themeColor="text1"/>
          <w:sz w:val="21"/>
          <w:szCs w:val="21"/>
        </w:rPr>
        <w:t xml:space="preserve"> </w:t>
      </w:r>
    </w:p>
    <w:p w14:paraId="3E4FE1CA" w14:textId="137DE111" w:rsidR="00EE472B" w:rsidRPr="00CD12C8" w:rsidRDefault="006E5A84">
      <w:pPr>
        <w:spacing w:line="360" w:lineRule="auto"/>
        <w:ind w:firstLineChars="2750" w:firstLine="5775"/>
        <w:rPr>
          <w:rFonts w:ascii="Times New Roman" w:hAnsi="Times New Roman" w:cs="Times New Roman"/>
        </w:rPr>
      </w:pPr>
      <w:r w:rsidRPr="00CD12C8">
        <w:rPr>
          <w:rFonts w:ascii="Times New Roman" w:hAnsi="Times New Roman" w:cs="Times New Roman"/>
          <w:bCs/>
          <w:color w:val="000000" w:themeColor="text1"/>
          <w:sz w:val="21"/>
          <w:szCs w:val="21"/>
        </w:rPr>
        <w:t>学院（部）审核人：</w:t>
      </w:r>
      <w:r w:rsidRPr="00CD12C8">
        <w:rPr>
          <w:rFonts w:ascii="Times New Roman" w:hAnsi="Times New Roman" w:cs="Times New Roman"/>
          <w:b/>
          <w:bCs/>
          <w:color w:val="000000" w:themeColor="text1"/>
          <w:sz w:val="21"/>
          <w:szCs w:val="21"/>
        </w:rPr>
        <w:t xml:space="preserve">     </w:t>
      </w:r>
    </w:p>
    <w:sectPr w:rsidR="00EE472B" w:rsidRPr="00CD1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31CA" w14:textId="77777777" w:rsidR="004B5502" w:rsidRDefault="004B5502" w:rsidP="009B5366">
      <w:r>
        <w:separator/>
      </w:r>
    </w:p>
  </w:endnote>
  <w:endnote w:type="continuationSeparator" w:id="0">
    <w:p w14:paraId="10430088" w14:textId="77777777" w:rsidR="004B5502" w:rsidRDefault="004B5502" w:rsidP="009B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A6E1" w14:textId="77777777" w:rsidR="004B5502" w:rsidRDefault="004B5502" w:rsidP="009B5366">
      <w:r>
        <w:separator/>
      </w:r>
    </w:p>
  </w:footnote>
  <w:footnote w:type="continuationSeparator" w:id="0">
    <w:p w14:paraId="4A8E8117" w14:textId="77777777" w:rsidR="004B5502" w:rsidRDefault="004B5502" w:rsidP="009B5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0AD7"/>
    <w:multiLevelType w:val="singleLevel"/>
    <w:tmpl w:val="1E460AD7"/>
    <w:lvl w:ilvl="0">
      <w:start w:val="6"/>
      <w:numFmt w:val="chineseCounting"/>
      <w:suff w:val="nothing"/>
      <w:lvlText w:val="%1、"/>
      <w:lvlJc w:val="left"/>
      <w:rPr>
        <w:rFonts w:hint="eastAsia"/>
      </w:rPr>
    </w:lvl>
  </w:abstractNum>
  <w:num w:numId="1" w16cid:durableId="24615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4650DB"/>
    <w:rsid w:val="000043F9"/>
    <w:rsid w:val="0002565F"/>
    <w:rsid w:val="00041CF9"/>
    <w:rsid w:val="00055D8B"/>
    <w:rsid w:val="00070E94"/>
    <w:rsid w:val="00070F43"/>
    <w:rsid w:val="000A23A8"/>
    <w:rsid w:val="000E075A"/>
    <w:rsid w:val="000E4CB0"/>
    <w:rsid w:val="000E5D1B"/>
    <w:rsid w:val="000F350C"/>
    <w:rsid w:val="000F527B"/>
    <w:rsid w:val="001035BE"/>
    <w:rsid w:val="00125CA5"/>
    <w:rsid w:val="00145752"/>
    <w:rsid w:val="00152E64"/>
    <w:rsid w:val="00157FCB"/>
    <w:rsid w:val="0016601B"/>
    <w:rsid w:val="0017572F"/>
    <w:rsid w:val="001A47DB"/>
    <w:rsid w:val="001B1746"/>
    <w:rsid w:val="001D0679"/>
    <w:rsid w:val="001D33E9"/>
    <w:rsid w:val="001E630C"/>
    <w:rsid w:val="001F2375"/>
    <w:rsid w:val="001F7CEF"/>
    <w:rsid w:val="0028069B"/>
    <w:rsid w:val="0029214D"/>
    <w:rsid w:val="00292ABB"/>
    <w:rsid w:val="002A4527"/>
    <w:rsid w:val="002C2F20"/>
    <w:rsid w:val="002D50BE"/>
    <w:rsid w:val="002F06C6"/>
    <w:rsid w:val="002F6813"/>
    <w:rsid w:val="003024E9"/>
    <w:rsid w:val="00307088"/>
    <w:rsid w:val="0031531A"/>
    <w:rsid w:val="00325E25"/>
    <w:rsid w:val="00331BD6"/>
    <w:rsid w:val="003338A5"/>
    <w:rsid w:val="00337B19"/>
    <w:rsid w:val="003445F2"/>
    <w:rsid w:val="00362A1D"/>
    <w:rsid w:val="003814C9"/>
    <w:rsid w:val="003906F9"/>
    <w:rsid w:val="00391EEA"/>
    <w:rsid w:val="003C26E8"/>
    <w:rsid w:val="003D1718"/>
    <w:rsid w:val="003F6714"/>
    <w:rsid w:val="00406C0D"/>
    <w:rsid w:val="0040755B"/>
    <w:rsid w:val="00415C1D"/>
    <w:rsid w:val="00452642"/>
    <w:rsid w:val="00475DD1"/>
    <w:rsid w:val="00496C23"/>
    <w:rsid w:val="004A02C0"/>
    <w:rsid w:val="004B5502"/>
    <w:rsid w:val="004D7A1A"/>
    <w:rsid w:val="004E2C80"/>
    <w:rsid w:val="00500402"/>
    <w:rsid w:val="00500ABD"/>
    <w:rsid w:val="0051026C"/>
    <w:rsid w:val="00545D38"/>
    <w:rsid w:val="00557018"/>
    <w:rsid w:val="00573210"/>
    <w:rsid w:val="00596946"/>
    <w:rsid w:val="005B5CB7"/>
    <w:rsid w:val="005C6ECD"/>
    <w:rsid w:val="005D4447"/>
    <w:rsid w:val="005D57F3"/>
    <w:rsid w:val="005E26ED"/>
    <w:rsid w:val="005E7876"/>
    <w:rsid w:val="006203DE"/>
    <w:rsid w:val="00630DFA"/>
    <w:rsid w:val="00630FAD"/>
    <w:rsid w:val="006719BF"/>
    <w:rsid w:val="00677674"/>
    <w:rsid w:val="006823AC"/>
    <w:rsid w:val="006E5A84"/>
    <w:rsid w:val="006F4F3F"/>
    <w:rsid w:val="00706C5D"/>
    <w:rsid w:val="007626A4"/>
    <w:rsid w:val="00770E9D"/>
    <w:rsid w:val="00777B57"/>
    <w:rsid w:val="007B58F5"/>
    <w:rsid w:val="007D7BA6"/>
    <w:rsid w:val="007E7F56"/>
    <w:rsid w:val="007F1BE6"/>
    <w:rsid w:val="007F2197"/>
    <w:rsid w:val="00813E93"/>
    <w:rsid w:val="00824177"/>
    <w:rsid w:val="00837CCB"/>
    <w:rsid w:val="0084476C"/>
    <w:rsid w:val="008512F8"/>
    <w:rsid w:val="0085713E"/>
    <w:rsid w:val="00881278"/>
    <w:rsid w:val="00884029"/>
    <w:rsid w:val="008E6D5E"/>
    <w:rsid w:val="008F255D"/>
    <w:rsid w:val="009027E4"/>
    <w:rsid w:val="00914D61"/>
    <w:rsid w:val="0091690E"/>
    <w:rsid w:val="009305D0"/>
    <w:rsid w:val="0093104F"/>
    <w:rsid w:val="00931418"/>
    <w:rsid w:val="00944011"/>
    <w:rsid w:val="00951FD3"/>
    <w:rsid w:val="00957C5D"/>
    <w:rsid w:val="00982473"/>
    <w:rsid w:val="009954D3"/>
    <w:rsid w:val="009A375F"/>
    <w:rsid w:val="009A78FB"/>
    <w:rsid w:val="009B5366"/>
    <w:rsid w:val="009F4238"/>
    <w:rsid w:val="00A14BDC"/>
    <w:rsid w:val="00A37933"/>
    <w:rsid w:val="00A428D9"/>
    <w:rsid w:val="00A7584F"/>
    <w:rsid w:val="00A773E4"/>
    <w:rsid w:val="00AB4BD8"/>
    <w:rsid w:val="00AC1895"/>
    <w:rsid w:val="00AD45EB"/>
    <w:rsid w:val="00AE5D26"/>
    <w:rsid w:val="00B11475"/>
    <w:rsid w:val="00B245B3"/>
    <w:rsid w:val="00B46284"/>
    <w:rsid w:val="00B477DD"/>
    <w:rsid w:val="00B618FA"/>
    <w:rsid w:val="00B724AA"/>
    <w:rsid w:val="00B83148"/>
    <w:rsid w:val="00BA0A3C"/>
    <w:rsid w:val="00BA2AE3"/>
    <w:rsid w:val="00BC3C74"/>
    <w:rsid w:val="00BD1632"/>
    <w:rsid w:val="00BE3442"/>
    <w:rsid w:val="00BE4537"/>
    <w:rsid w:val="00BF3280"/>
    <w:rsid w:val="00C00A13"/>
    <w:rsid w:val="00C02932"/>
    <w:rsid w:val="00C114F9"/>
    <w:rsid w:val="00C347A5"/>
    <w:rsid w:val="00C40F99"/>
    <w:rsid w:val="00C50DA5"/>
    <w:rsid w:val="00CC1313"/>
    <w:rsid w:val="00CD12C8"/>
    <w:rsid w:val="00CD4DB4"/>
    <w:rsid w:val="00D218D6"/>
    <w:rsid w:val="00D220ED"/>
    <w:rsid w:val="00DD07E6"/>
    <w:rsid w:val="00DE46FC"/>
    <w:rsid w:val="00E0108C"/>
    <w:rsid w:val="00E13A4F"/>
    <w:rsid w:val="00E22FF7"/>
    <w:rsid w:val="00E262A2"/>
    <w:rsid w:val="00E556C7"/>
    <w:rsid w:val="00E60DF4"/>
    <w:rsid w:val="00E64F08"/>
    <w:rsid w:val="00E700B6"/>
    <w:rsid w:val="00E73AD8"/>
    <w:rsid w:val="00E75AEF"/>
    <w:rsid w:val="00E86897"/>
    <w:rsid w:val="00EA42FA"/>
    <w:rsid w:val="00EB3FBB"/>
    <w:rsid w:val="00EB4A6B"/>
    <w:rsid w:val="00EC2AA3"/>
    <w:rsid w:val="00EC4E4E"/>
    <w:rsid w:val="00EE34E0"/>
    <w:rsid w:val="00EE472B"/>
    <w:rsid w:val="00EF0D6E"/>
    <w:rsid w:val="00EF66A4"/>
    <w:rsid w:val="00F02315"/>
    <w:rsid w:val="00F1367C"/>
    <w:rsid w:val="00F54131"/>
    <w:rsid w:val="00F82A9F"/>
    <w:rsid w:val="00F90A87"/>
    <w:rsid w:val="00F91F0C"/>
    <w:rsid w:val="00FA60C9"/>
    <w:rsid w:val="00FA7F82"/>
    <w:rsid w:val="00FB0551"/>
    <w:rsid w:val="00FE1077"/>
    <w:rsid w:val="032349A1"/>
    <w:rsid w:val="12B306F6"/>
    <w:rsid w:val="1AE14356"/>
    <w:rsid w:val="1EDC64E4"/>
    <w:rsid w:val="1EEE777A"/>
    <w:rsid w:val="2E431036"/>
    <w:rsid w:val="2FC00586"/>
    <w:rsid w:val="5E4650DB"/>
    <w:rsid w:val="65F81C75"/>
    <w:rsid w:val="67FA4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36B3A"/>
  <w15:docId w15:val="{F99F31F4-8DF7-4E07-B622-F9BA2401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Title"/>
    <w:basedOn w:val="a"/>
    <w:next w:val="a"/>
    <w:qFormat/>
    <w:pPr>
      <w:spacing w:before="240" w:after="60"/>
      <w:jc w:val="center"/>
      <w:outlineLvl w:val="0"/>
    </w:pPr>
    <w:rPr>
      <w:rFonts w:asciiTheme="majorHAnsi" w:hAnsiTheme="majorHAnsi" w:cstheme="majorBidi"/>
      <w:b/>
      <w:bCs/>
      <w:sz w:val="32"/>
      <w:szCs w:val="32"/>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qFormat/>
    <w:rPr>
      <w:sz w:val="21"/>
      <w:szCs w:val="21"/>
    </w:rPr>
  </w:style>
  <w:style w:type="paragraph" w:customStyle="1" w:styleId="a7">
    <w:name w:val="论文规范一级标题"/>
    <w:basedOn w:val="a4"/>
    <w:qFormat/>
    <w:pPr>
      <w:autoSpaceDE/>
      <w:autoSpaceDN/>
      <w:spacing w:before="0" w:after="0"/>
    </w:pPr>
    <w:rPr>
      <w:rFonts w:ascii="Cambria" w:eastAsiaTheme="minorEastAsia" w:hAnsi="Cambria" w:cstheme="minorBidi"/>
      <w:kern w:val="2"/>
    </w:rPr>
  </w:style>
  <w:style w:type="paragraph" w:styleId="a8">
    <w:name w:val="header"/>
    <w:basedOn w:val="a"/>
    <w:link w:val="a9"/>
    <w:rsid w:val="009B536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9B5366"/>
    <w:rPr>
      <w:rFonts w:ascii="宋体" w:hAnsi="宋体" w:cs="宋体"/>
      <w:sz w:val="18"/>
      <w:szCs w:val="18"/>
    </w:rPr>
  </w:style>
  <w:style w:type="paragraph" w:styleId="aa">
    <w:name w:val="footer"/>
    <w:basedOn w:val="a"/>
    <w:link w:val="ab"/>
    <w:rsid w:val="009B5366"/>
    <w:pPr>
      <w:tabs>
        <w:tab w:val="center" w:pos="4153"/>
        <w:tab w:val="right" w:pos="8306"/>
      </w:tabs>
      <w:snapToGrid w:val="0"/>
    </w:pPr>
    <w:rPr>
      <w:sz w:val="18"/>
      <w:szCs w:val="18"/>
    </w:rPr>
  </w:style>
  <w:style w:type="character" w:customStyle="1" w:styleId="ab">
    <w:name w:val="页脚 字符"/>
    <w:basedOn w:val="a0"/>
    <w:link w:val="aa"/>
    <w:rsid w:val="009B5366"/>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Wenmei Jiang</cp:lastModifiedBy>
  <cp:revision>164</cp:revision>
  <dcterms:created xsi:type="dcterms:W3CDTF">2021-11-09T08:48:00Z</dcterms:created>
  <dcterms:modified xsi:type="dcterms:W3CDTF">2023-10-30T07:27:00Z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516028B77E6D4FE0A0CF77D1F132B25C</vt:lpwstr>
  </property>
</Properties>
</file>